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8ED" w:rsidRDefault="009178ED" w:rsidP="009178ED">
      <w:pPr>
        <w:jc w:val="center"/>
        <w:rPr>
          <w:rFonts w:ascii="Times New Roman" w:hAnsi="Times New Roman"/>
          <w:b/>
          <w:sz w:val="24"/>
          <w:szCs w:val="24"/>
        </w:rPr>
      </w:pPr>
      <w:r w:rsidRPr="00475A56">
        <w:rPr>
          <w:rFonts w:ascii="Times New Roman" w:hAnsi="Times New Roman"/>
          <w:b/>
          <w:sz w:val="24"/>
          <w:szCs w:val="24"/>
        </w:rPr>
        <w:t>MİLLİ EĞİTİM BAKANLIĞI</w:t>
      </w:r>
      <w:r>
        <w:rPr>
          <w:rFonts w:ascii="Times New Roman" w:hAnsi="Times New Roman"/>
          <w:b/>
          <w:sz w:val="24"/>
          <w:szCs w:val="24"/>
        </w:rPr>
        <w:t xml:space="preserve">NA </w:t>
      </w:r>
    </w:p>
    <w:p w:rsidR="009178ED" w:rsidRPr="00475A56" w:rsidRDefault="009178ED" w:rsidP="009178ED">
      <w:pPr>
        <w:jc w:val="center"/>
        <w:rPr>
          <w:rFonts w:ascii="Times New Roman" w:hAnsi="Times New Roman"/>
          <w:b/>
          <w:sz w:val="24"/>
          <w:szCs w:val="24"/>
        </w:rPr>
      </w:pPr>
      <w:r>
        <w:rPr>
          <w:rFonts w:ascii="Times New Roman" w:hAnsi="Times New Roman"/>
          <w:b/>
          <w:sz w:val="24"/>
          <w:szCs w:val="24"/>
        </w:rPr>
        <w:t xml:space="preserve">Gönderilmek Üzere </w:t>
      </w:r>
    </w:p>
    <w:p w:rsidR="009178ED" w:rsidRDefault="009178ED" w:rsidP="009178ED">
      <w:pPr>
        <w:jc w:val="center"/>
        <w:rPr>
          <w:rFonts w:ascii="Times New Roman" w:hAnsi="Times New Roman"/>
          <w:b/>
          <w:sz w:val="24"/>
          <w:szCs w:val="24"/>
        </w:rPr>
      </w:pPr>
      <w:proofErr w:type="gramStart"/>
      <w:r w:rsidRPr="00475A56">
        <w:rPr>
          <w:rFonts w:ascii="Times New Roman" w:hAnsi="Times New Roman"/>
          <w:b/>
          <w:sz w:val="24"/>
          <w:szCs w:val="24"/>
        </w:rPr>
        <w:t>……….</w:t>
      </w:r>
      <w:proofErr w:type="gramEnd"/>
      <w:r w:rsidRPr="00475A56">
        <w:rPr>
          <w:rFonts w:ascii="Times New Roman" w:hAnsi="Times New Roman"/>
          <w:b/>
          <w:sz w:val="24"/>
          <w:szCs w:val="24"/>
        </w:rPr>
        <w:t xml:space="preserve"> VALİLİĞİNE</w:t>
      </w:r>
    </w:p>
    <w:p w:rsidR="009178ED" w:rsidRDefault="009178ED" w:rsidP="009178ED">
      <w:pPr>
        <w:pStyle w:val="AralkYok"/>
        <w:spacing w:line="276" w:lineRule="auto"/>
        <w:jc w:val="both"/>
        <w:rPr>
          <w:rFonts w:ascii="Times New Roman" w:hAnsi="Times New Roman"/>
          <w:b/>
          <w:sz w:val="24"/>
          <w:szCs w:val="24"/>
        </w:rPr>
      </w:pPr>
    </w:p>
    <w:p w:rsidR="009178ED" w:rsidRPr="00DC63C6" w:rsidRDefault="009178ED" w:rsidP="009178ED">
      <w:pPr>
        <w:pStyle w:val="AralkYok"/>
        <w:spacing w:line="276" w:lineRule="auto"/>
        <w:jc w:val="both"/>
        <w:rPr>
          <w:rFonts w:ascii="Times New Roman" w:hAnsi="Times New Roman"/>
          <w:b/>
          <w:color w:val="FF0000"/>
          <w:sz w:val="24"/>
          <w:szCs w:val="24"/>
        </w:rPr>
      </w:pPr>
      <w:r w:rsidRPr="00DC63C6">
        <w:rPr>
          <w:rFonts w:ascii="Times New Roman" w:hAnsi="Times New Roman"/>
          <w:b/>
          <w:color w:val="FF0000"/>
          <w:sz w:val="24"/>
          <w:szCs w:val="24"/>
        </w:rPr>
        <w:t xml:space="preserve">BAŞVURAN </w:t>
      </w:r>
      <w:r w:rsidRPr="00DC63C6">
        <w:rPr>
          <w:rFonts w:ascii="Times New Roman" w:hAnsi="Times New Roman"/>
          <w:b/>
          <w:color w:val="FF0000"/>
          <w:sz w:val="24"/>
          <w:szCs w:val="24"/>
        </w:rPr>
        <w:tab/>
      </w:r>
      <w:r w:rsidRPr="00DC63C6">
        <w:rPr>
          <w:rFonts w:ascii="Times New Roman" w:hAnsi="Times New Roman"/>
          <w:b/>
          <w:color w:val="FF0000"/>
          <w:sz w:val="24"/>
          <w:szCs w:val="24"/>
        </w:rPr>
        <w:tab/>
      </w:r>
      <w:r w:rsidRPr="00DC63C6">
        <w:rPr>
          <w:rFonts w:ascii="Times New Roman" w:hAnsi="Times New Roman"/>
          <w:b/>
          <w:color w:val="FF0000"/>
          <w:sz w:val="24"/>
          <w:szCs w:val="24"/>
        </w:rPr>
        <w:tab/>
        <w:t>:</w:t>
      </w:r>
      <w:r w:rsidRPr="00DC63C6">
        <w:rPr>
          <w:color w:val="FF0000"/>
        </w:rPr>
        <w:t xml:space="preserve"> </w:t>
      </w:r>
      <w:proofErr w:type="gramStart"/>
      <w:r w:rsidR="00DC63C6" w:rsidRPr="00DC63C6">
        <w:rPr>
          <w:rFonts w:ascii="Times New Roman" w:hAnsi="Times New Roman"/>
          <w:b/>
          <w:color w:val="FF0000"/>
          <w:sz w:val="24"/>
          <w:szCs w:val="24"/>
        </w:rPr>
        <w:t>…….</w:t>
      </w:r>
      <w:proofErr w:type="gramEnd"/>
    </w:p>
    <w:p w:rsidR="009178ED" w:rsidRPr="00DC63C6" w:rsidRDefault="009178ED" w:rsidP="009178ED">
      <w:pPr>
        <w:pStyle w:val="AralkYok"/>
        <w:spacing w:line="276" w:lineRule="auto"/>
        <w:jc w:val="both"/>
        <w:rPr>
          <w:rFonts w:ascii="Times New Roman" w:hAnsi="Times New Roman"/>
          <w:b/>
          <w:color w:val="FF0000"/>
          <w:sz w:val="24"/>
          <w:szCs w:val="24"/>
        </w:rPr>
      </w:pPr>
      <w:r w:rsidRPr="00DC63C6">
        <w:rPr>
          <w:rFonts w:ascii="Times New Roman" w:hAnsi="Times New Roman"/>
          <w:b/>
          <w:color w:val="FF0000"/>
          <w:sz w:val="24"/>
          <w:szCs w:val="24"/>
        </w:rPr>
        <w:t xml:space="preserve"> </w:t>
      </w:r>
      <w:r w:rsidRPr="00DC63C6">
        <w:rPr>
          <w:rFonts w:ascii="Times New Roman" w:hAnsi="Times New Roman"/>
          <w:b/>
          <w:color w:val="FF0000"/>
          <w:sz w:val="24"/>
          <w:szCs w:val="24"/>
        </w:rPr>
        <w:tab/>
      </w:r>
      <w:r w:rsidRPr="00DC63C6">
        <w:rPr>
          <w:rFonts w:ascii="Times New Roman" w:hAnsi="Times New Roman"/>
          <w:b/>
          <w:color w:val="FF0000"/>
          <w:sz w:val="24"/>
          <w:szCs w:val="24"/>
        </w:rPr>
        <w:tab/>
      </w:r>
      <w:r w:rsidRPr="00DC63C6">
        <w:rPr>
          <w:rFonts w:ascii="Times New Roman" w:hAnsi="Times New Roman"/>
          <w:b/>
          <w:color w:val="FF0000"/>
          <w:sz w:val="24"/>
          <w:szCs w:val="24"/>
        </w:rPr>
        <w:tab/>
      </w:r>
      <w:r w:rsidRPr="00DC63C6">
        <w:rPr>
          <w:rFonts w:ascii="Times New Roman" w:hAnsi="Times New Roman"/>
          <w:b/>
          <w:color w:val="FF0000"/>
          <w:sz w:val="24"/>
          <w:szCs w:val="24"/>
        </w:rPr>
        <w:tab/>
        <w:t xml:space="preserve">(T.C KİMLİK NO: </w:t>
      </w:r>
      <w:proofErr w:type="gramStart"/>
      <w:r w:rsidR="00DC63C6" w:rsidRPr="00DC63C6">
        <w:rPr>
          <w:rFonts w:ascii="Times New Roman" w:hAnsi="Times New Roman"/>
          <w:b/>
          <w:color w:val="FF0000"/>
          <w:sz w:val="24"/>
          <w:szCs w:val="24"/>
        </w:rPr>
        <w:t>……</w:t>
      </w:r>
      <w:proofErr w:type="gramEnd"/>
      <w:r w:rsidR="00DC63C6" w:rsidRPr="00DC63C6">
        <w:rPr>
          <w:rFonts w:ascii="Times New Roman" w:hAnsi="Times New Roman"/>
          <w:b/>
          <w:color w:val="FF0000"/>
          <w:sz w:val="24"/>
          <w:szCs w:val="24"/>
        </w:rPr>
        <w:t xml:space="preserve"> </w:t>
      </w:r>
      <w:r w:rsidRPr="00DC63C6">
        <w:rPr>
          <w:rFonts w:ascii="Times New Roman" w:hAnsi="Times New Roman"/>
          <w:b/>
          <w:color w:val="FF0000"/>
          <w:sz w:val="24"/>
          <w:szCs w:val="24"/>
        </w:rPr>
        <w:t>)</w:t>
      </w:r>
    </w:p>
    <w:p w:rsidR="009178ED" w:rsidRPr="00DC63C6" w:rsidRDefault="009178ED" w:rsidP="009178ED">
      <w:pPr>
        <w:pStyle w:val="AralkYok"/>
        <w:spacing w:line="276" w:lineRule="auto"/>
        <w:jc w:val="both"/>
        <w:rPr>
          <w:rFonts w:ascii="Times New Roman" w:hAnsi="Times New Roman" w:cs="Times New Roman"/>
          <w:color w:val="FF0000"/>
          <w:sz w:val="24"/>
          <w:szCs w:val="24"/>
        </w:rPr>
      </w:pPr>
      <w:r w:rsidRPr="00DC63C6">
        <w:rPr>
          <w:rFonts w:ascii="Times New Roman" w:hAnsi="Times New Roman" w:cs="Times New Roman"/>
          <w:color w:val="FF0000"/>
          <w:sz w:val="24"/>
          <w:szCs w:val="24"/>
        </w:rPr>
        <w:t>ADRES</w:t>
      </w:r>
      <w:r w:rsidRPr="00DC63C6">
        <w:rPr>
          <w:rFonts w:ascii="Times New Roman" w:hAnsi="Times New Roman" w:cs="Times New Roman"/>
          <w:color w:val="FF0000"/>
          <w:sz w:val="24"/>
          <w:szCs w:val="24"/>
        </w:rPr>
        <w:tab/>
      </w:r>
      <w:r w:rsidRPr="00DC63C6">
        <w:rPr>
          <w:rFonts w:ascii="Times New Roman" w:hAnsi="Times New Roman" w:cs="Times New Roman"/>
          <w:color w:val="FF0000"/>
          <w:sz w:val="24"/>
          <w:szCs w:val="24"/>
        </w:rPr>
        <w:tab/>
      </w:r>
      <w:r w:rsidRPr="00DC63C6">
        <w:rPr>
          <w:rFonts w:ascii="Times New Roman" w:hAnsi="Times New Roman" w:cs="Times New Roman"/>
          <w:color w:val="FF0000"/>
          <w:sz w:val="24"/>
          <w:szCs w:val="24"/>
        </w:rPr>
        <w:tab/>
        <w:t xml:space="preserve">: </w:t>
      </w:r>
      <w:proofErr w:type="gramStart"/>
      <w:r w:rsidR="00DC63C6" w:rsidRPr="00DC63C6">
        <w:rPr>
          <w:rFonts w:ascii="Times New Roman" w:hAnsi="Times New Roman" w:cs="Times New Roman"/>
          <w:color w:val="FF0000"/>
          <w:sz w:val="24"/>
          <w:szCs w:val="24"/>
        </w:rPr>
        <w:t>……..</w:t>
      </w:r>
      <w:proofErr w:type="gramEnd"/>
    </w:p>
    <w:p w:rsidR="009178ED" w:rsidRPr="00475A56" w:rsidRDefault="009178ED" w:rsidP="009178ED">
      <w:pPr>
        <w:ind w:left="2832" w:hanging="2832"/>
        <w:rPr>
          <w:rFonts w:ascii="Times New Roman" w:hAnsi="Times New Roman"/>
          <w:b/>
          <w:sz w:val="24"/>
          <w:szCs w:val="24"/>
        </w:rPr>
      </w:pPr>
      <w:r>
        <w:rPr>
          <w:rFonts w:ascii="Times New Roman" w:hAnsi="Times New Roman"/>
          <w:b/>
          <w:sz w:val="24"/>
          <w:szCs w:val="24"/>
        </w:rPr>
        <w:t>KONU</w:t>
      </w:r>
      <w:r>
        <w:rPr>
          <w:rFonts w:ascii="Times New Roman" w:hAnsi="Times New Roman"/>
          <w:b/>
          <w:sz w:val="24"/>
          <w:szCs w:val="24"/>
        </w:rPr>
        <w:tab/>
        <w:t xml:space="preserve">: HAKKIMDA </w:t>
      </w:r>
      <w:proofErr w:type="gramStart"/>
      <w:r w:rsidR="00DC63C6" w:rsidRPr="00391F3E">
        <w:rPr>
          <w:rFonts w:ascii="Times New Roman" w:hAnsi="Times New Roman"/>
          <w:b/>
          <w:color w:val="FF0000"/>
          <w:sz w:val="24"/>
          <w:szCs w:val="24"/>
        </w:rPr>
        <w:t>…..</w:t>
      </w:r>
      <w:proofErr w:type="gramEnd"/>
      <w:r w:rsidR="00DC63C6" w:rsidRPr="00391F3E">
        <w:rPr>
          <w:rFonts w:ascii="Times New Roman" w:hAnsi="Times New Roman"/>
          <w:b/>
          <w:color w:val="FF0000"/>
          <w:sz w:val="24"/>
          <w:szCs w:val="24"/>
        </w:rPr>
        <w:t xml:space="preserve"> </w:t>
      </w:r>
      <w:r>
        <w:rPr>
          <w:rFonts w:ascii="Times New Roman" w:hAnsi="Times New Roman"/>
          <w:b/>
          <w:sz w:val="24"/>
          <w:szCs w:val="24"/>
        </w:rPr>
        <w:t xml:space="preserve"> SAYILI KHK İLE UYGULANAN “İLAVE TEDBİRLERİNİN” KALDIRILMASI TALEBİ </w:t>
      </w:r>
    </w:p>
    <w:p w:rsidR="009178ED" w:rsidRDefault="009178ED" w:rsidP="009178ED">
      <w:pPr>
        <w:pStyle w:val="AralkYok"/>
        <w:jc w:val="both"/>
        <w:rPr>
          <w:rFonts w:ascii="Times New Roman" w:hAnsi="Times New Roman"/>
          <w:sz w:val="24"/>
          <w:szCs w:val="24"/>
        </w:rPr>
      </w:pPr>
      <w:r w:rsidRPr="00D000A8">
        <w:rPr>
          <w:rFonts w:ascii="Times New Roman" w:hAnsi="Times New Roman"/>
          <w:b/>
          <w:sz w:val="24"/>
          <w:szCs w:val="24"/>
        </w:rPr>
        <w:t>AÇIKLAMALAR</w:t>
      </w:r>
      <w:r w:rsidRPr="00D000A8">
        <w:rPr>
          <w:rFonts w:ascii="Times New Roman" w:hAnsi="Times New Roman"/>
          <w:b/>
          <w:sz w:val="24"/>
          <w:szCs w:val="24"/>
        </w:rPr>
        <w:tab/>
      </w:r>
      <w:r>
        <w:rPr>
          <w:rFonts w:ascii="Times New Roman" w:hAnsi="Times New Roman"/>
          <w:sz w:val="24"/>
          <w:szCs w:val="24"/>
        </w:rPr>
        <w:tab/>
      </w:r>
    </w:p>
    <w:p w:rsidR="009178ED" w:rsidRDefault="009178ED" w:rsidP="009178ED">
      <w:pPr>
        <w:pStyle w:val="AralkYok"/>
        <w:jc w:val="both"/>
        <w:rPr>
          <w:rFonts w:ascii="Times New Roman" w:hAnsi="Times New Roman"/>
          <w:sz w:val="24"/>
          <w:szCs w:val="24"/>
        </w:rPr>
      </w:pPr>
    </w:p>
    <w:p w:rsidR="009178ED" w:rsidRPr="00DC63C6" w:rsidRDefault="009178ED" w:rsidP="009178ED">
      <w:pPr>
        <w:pStyle w:val="AralkYok"/>
        <w:jc w:val="both"/>
        <w:rPr>
          <w:rFonts w:ascii="Times New Roman" w:eastAsia="Calibri" w:hAnsi="Times New Roman" w:cs="Times New Roman"/>
          <w:b/>
          <w:color w:val="FF0000"/>
          <w:sz w:val="24"/>
          <w:szCs w:val="24"/>
        </w:rPr>
      </w:pPr>
      <w:r>
        <w:rPr>
          <w:rFonts w:ascii="Times New Roman" w:hAnsi="Times New Roman"/>
          <w:sz w:val="24"/>
          <w:szCs w:val="24"/>
        </w:rPr>
        <w:t xml:space="preserve"> </w:t>
      </w:r>
      <w:r>
        <w:rPr>
          <w:rFonts w:ascii="Times New Roman" w:hAnsi="Times New Roman"/>
          <w:sz w:val="24"/>
          <w:szCs w:val="24"/>
        </w:rPr>
        <w:tab/>
      </w:r>
      <w:r w:rsidRPr="00DC63C6">
        <w:rPr>
          <w:rFonts w:ascii="Times New Roman" w:hAnsi="Times New Roman"/>
          <w:color w:val="FF0000"/>
          <w:sz w:val="24"/>
          <w:szCs w:val="24"/>
        </w:rPr>
        <w:t xml:space="preserve">1- </w:t>
      </w:r>
      <w:proofErr w:type="gramStart"/>
      <w:r w:rsidR="00DC63C6" w:rsidRPr="00DC63C6">
        <w:rPr>
          <w:rFonts w:ascii="Times New Roman" w:hAnsi="Times New Roman"/>
          <w:color w:val="FF0000"/>
          <w:sz w:val="24"/>
          <w:szCs w:val="24"/>
        </w:rPr>
        <w:t>…….</w:t>
      </w:r>
      <w:proofErr w:type="gramEnd"/>
      <w:r w:rsidRPr="00DC63C6">
        <w:rPr>
          <w:rFonts w:ascii="Times New Roman" w:hAnsi="Times New Roman"/>
          <w:color w:val="FF0000"/>
          <w:sz w:val="24"/>
          <w:szCs w:val="24"/>
        </w:rPr>
        <w:t xml:space="preserve"> ili </w:t>
      </w:r>
      <w:proofErr w:type="gramStart"/>
      <w:r w:rsidR="00DC63C6" w:rsidRPr="00DC63C6">
        <w:rPr>
          <w:rFonts w:ascii="Times New Roman" w:hAnsi="Times New Roman"/>
          <w:color w:val="FF0000"/>
          <w:sz w:val="24"/>
          <w:szCs w:val="24"/>
        </w:rPr>
        <w:t>…….</w:t>
      </w:r>
      <w:proofErr w:type="gramEnd"/>
      <w:r w:rsidR="00DC63C6" w:rsidRPr="00DC63C6">
        <w:rPr>
          <w:rFonts w:ascii="Times New Roman" w:hAnsi="Times New Roman"/>
          <w:color w:val="FF0000"/>
          <w:sz w:val="24"/>
          <w:szCs w:val="24"/>
        </w:rPr>
        <w:t xml:space="preserve"> İlçesi </w:t>
      </w:r>
      <w:proofErr w:type="gramStart"/>
      <w:r w:rsidR="00DC63C6" w:rsidRPr="00DC63C6">
        <w:rPr>
          <w:rFonts w:ascii="Times New Roman" w:hAnsi="Times New Roman"/>
          <w:color w:val="FF0000"/>
          <w:sz w:val="24"/>
          <w:szCs w:val="24"/>
        </w:rPr>
        <w:t>…….</w:t>
      </w:r>
      <w:proofErr w:type="gramEnd"/>
      <w:r w:rsidR="00DC63C6" w:rsidRPr="00DC63C6">
        <w:rPr>
          <w:rFonts w:ascii="Times New Roman" w:hAnsi="Times New Roman"/>
          <w:color w:val="FF0000"/>
          <w:sz w:val="24"/>
          <w:szCs w:val="24"/>
        </w:rPr>
        <w:t xml:space="preserve"> Okulunda/Lisesinde </w:t>
      </w:r>
      <w:proofErr w:type="gramStart"/>
      <w:r w:rsidR="00DC63C6" w:rsidRPr="00DC63C6">
        <w:rPr>
          <w:rFonts w:ascii="Times New Roman" w:hAnsi="Times New Roman"/>
          <w:color w:val="FF0000"/>
          <w:sz w:val="24"/>
          <w:szCs w:val="24"/>
        </w:rPr>
        <w:t>…..</w:t>
      </w:r>
      <w:proofErr w:type="gramEnd"/>
      <w:r w:rsidRPr="00DC63C6">
        <w:rPr>
          <w:rFonts w:ascii="Times New Roman" w:hAnsi="Times New Roman"/>
          <w:color w:val="FF0000"/>
          <w:sz w:val="24"/>
          <w:szCs w:val="24"/>
        </w:rPr>
        <w:t xml:space="preserve">öğretmeni olarak görev yapmakta iken </w:t>
      </w:r>
      <w:r w:rsidR="00DC63C6" w:rsidRPr="00DC63C6">
        <w:rPr>
          <w:rFonts w:ascii="Times New Roman" w:hAnsi="Times New Roman"/>
          <w:color w:val="FF0000"/>
          <w:sz w:val="24"/>
          <w:szCs w:val="24"/>
        </w:rPr>
        <w:t xml:space="preserve">…….. </w:t>
      </w:r>
      <w:r w:rsidRPr="00DC63C6">
        <w:rPr>
          <w:rFonts w:ascii="Times New Roman" w:eastAsia="Calibri" w:hAnsi="Times New Roman" w:cs="Times New Roman"/>
          <w:color w:val="FF0000"/>
          <w:sz w:val="24"/>
          <w:szCs w:val="24"/>
        </w:rPr>
        <w:t xml:space="preserve">tarihinde yayınlanan </w:t>
      </w:r>
      <w:proofErr w:type="gramStart"/>
      <w:r w:rsidR="00DC63C6" w:rsidRPr="00DC63C6">
        <w:rPr>
          <w:rFonts w:ascii="Times New Roman" w:eastAsia="Calibri" w:hAnsi="Times New Roman" w:cs="Times New Roman"/>
          <w:color w:val="FF0000"/>
          <w:sz w:val="24"/>
          <w:szCs w:val="24"/>
        </w:rPr>
        <w:t>……..</w:t>
      </w:r>
      <w:proofErr w:type="gramEnd"/>
      <w:r w:rsidR="00DC63C6" w:rsidRPr="00DC63C6">
        <w:rPr>
          <w:rFonts w:ascii="Times New Roman" w:eastAsia="Calibri" w:hAnsi="Times New Roman" w:cs="Times New Roman"/>
          <w:color w:val="FF0000"/>
          <w:sz w:val="24"/>
          <w:szCs w:val="24"/>
        </w:rPr>
        <w:t xml:space="preserve"> </w:t>
      </w:r>
      <w:r w:rsidRPr="00DC63C6">
        <w:rPr>
          <w:rFonts w:ascii="Times New Roman" w:eastAsia="Calibri" w:hAnsi="Times New Roman" w:cs="Times New Roman"/>
          <w:color w:val="FF0000"/>
          <w:sz w:val="24"/>
          <w:szCs w:val="24"/>
        </w:rPr>
        <w:t>Sayılı Kanun Hükmünde Kararnamenin 1/1.maddesinde “</w:t>
      </w:r>
      <w:r w:rsidRPr="00DC63C6">
        <w:rPr>
          <w:rFonts w:ascii="Times New Roman" w:hAnsi="Times New Roman" w:cs="Times New Roman"/>
          <w:color w:val="FF0000"/>
          <w:sz w:val="24"/>
          <w:szCs w:val="24"/>
        </w:rPr>
        <w:t xml:space="preserve"> </w:t>
      </w:r>
      <w:proofErr w:type="gramStart"/>
      <w:r w:rsidR="00DC63C6" w:rsidRPr="00DC63C6">
        <w:rPr>
          <w:rFonts w:ascii="Times New Roman" w:hAnsi="Times New Roman" w:cs="Times New Roman"/>
          <w:color w:val="FF0000"/>
          <w:sz w:val="24"/>
          <w:szCs w:val="24"/>
        </w:rPr>
        <w:t>…….</w:t>
      </w:r>
      <w:proofErr w:type="gramEnd"/>
      <w:r w:rsidR="00DC63C6" w:rsidRPr="00DC63C6">
        <w:rPr>
          <w:rFonts w:ascii="Times New Roman" w:hAnsi="Times New Roman" w:cs="Times New Roman"/>
          <w:color w:val="FF0000"/>
          <w:sz w:val="24"/>
          <w:szCs w:val="24"/>
        </w:rPr>
        <w:t xml:space="preserve"> </w:t>
      </w:r>
      <w:r w:rsidRPr="00DC63C6">
        <w:rPr>
          <w:rFonts w:ascii="Times New Roman" w:hAnsi="Times New Roman" w:cs="Times New Roman"/>
          <w:color w:val="FF0000"/>
          <w:sz w:val="24"/>
          <w:szCs w:val="24"/>
        </w:rPr>
        <w:t xml:space="preserve">Terör örgütlerine veya Milli Güvenlik Kurulunca Devletin milli güvenliğine karşı faaliyette bulunduğuna karar verilen yapı, oluşum veya gruplara üyeliği, mensubiyeti veya </w:t>
      </w:r>
      <w:proofErr w:type="spellStart"/>
      <w:r w:rsidRPr="00DC63C6">
        <w:rPr>
          <w:rFonts w:ascii="Times New Roman" w:hAnsi="Times New Roman" w:cs="Times New Roman"/>
          <w:color w:val="FF0000"/>
          <w:sz w:val="24"/>
          <w:szCs w:val="24"/>
        </w:rPr>
        <w:t>iltisakı</w:t>
      </w:r>
      <w:proofErr w:type="spellEnd"/>
      <w:r w:rsidRPr="00DC63C6">
        <w:rPr>
          <w:rFonts w:ascii="Times New Roman" w:hAnsi="Times New Roman" w:cs="Times New Roman"/>
          <w:color w:val="FF0000"/>
          <w:sz w:val="24"/>
          <w:szCs w:val="24"/>
        </w:rPr>
        <w:t xml:space="preserve"> yahut bunlarla irtibatı olan ve ekli (1) sayılı listede </w:t>
      </w:r>
      <w:r w:rsidRPr="00DC63C6">
        <w:rPr>
          <w:rFonts w:ascii="Times New Roman" w:eastAsia="Calibri" w:hAnsi="Times New Roman" w:cs="Times New Roman"/>
          <w:b/>
          <w:color w:val="FF0000"/>
          <w:sz w:val="24"/>
          <w:szCs w:val="24"/>
        </w:rPr>
        <w:t xml:space="preserve">Milli Eğitim Bakanlığı bölümü </w:t>
      </w:r>
      <w:proofErr w:type="gramStart"/>
      <w:r w:rsidR="00DC63C6" w:rsidRPr="00DC63C6">
        <w:rPr>
          <w:rFonts w:ascii="Times New Roman" w:eastAsia="Calibri" w:hAnsi="Times New Roman" w:cs="Times New Roman"/>
          <w:b/>
          <w:color w:val="FF0000"/>
          <w:sz w:val="24"/>
          <w:szCs w:val="24"/>
        </w:rPr>
        <w:t>…..</w:t>
      </w:r>
      <w:proofErr w:type="gramEnd"/>
      <w:r w:rsidR="00DC63C6" w:rsidRPr="00DC63C6">
        <w:rPr>
          <w:rFonts w:ascii="Times New Roman" w:eastAsia="Calibri" w:hAnsi="Times New Roman" w:cs="Times New Roman"/>
          <w:b/>
          <w:color w:val="FF0000"/>
          <w:sz w:val="24"/>
          <w:szCs w:val="24"/>
        </w:rPr>
        <w:t xml:space="preserve"> </w:t>
      </w:r>
      <w:r w:rsidRPr="00DC63C6">
        <w:rPr>
          <w:rFonts w:ascii="Times New Roman" w:eastAsia="Calibri" w:hAnsi="Times New Roman" w:cs="Times New Roman"/>
          <w:b/>
          <w:color w:val="FF0000"/>
          <w:sz w:val="24"/>
          <w:szCs w:val="24"/>
        </w:rPr>
        <w:t>. sırada”</w:t>
      </w:r>
      <w:r w:rsidRPr="00DC63C6">
        <w:rPr>
          <w:rFonts w:ascii="Times New Roman" w:eastAsia="Calibri" w:hAnsi="Times New Roman" w:cs="Times New Roman"/>
          <w:color w:val="FF0000"/>
          <w:sz w:val="24"/>
          <w:szCs w:val="24"/>
        </w:rPr>
        <w:t xml:space="preserve"> kamu görevinden çıkarıldım.   </w:t>
      </w:r>
    </w:p>
    <w:p w:rsidR="009178ED" w:rsidRPr="00DC63C6" w:rsidRDefault="009178ED" w:rsidP="009178ED">
      <w:pPr>
        <w:pStyle w:val="AralkYok"/>
        <w:jc w:val="both"/>
        <w:rPr>
          <w:rFonts w:ascii="Times New Roman" w:hAnsi="Times New Roman" w:cs="Times New Roman"/>
          <w:color w:val="FF0000"/>
          <w:sz w:val="24"/>
          <w:szCs w:val="24"/>
        </w:rPr>
      </w:pPr>
    </w:p>
    <w:p w:rsidR="009178ED" w:rsidRPr="00DC63C6" w:rsidRDefault="009178ED" w:rsidP="009178ED">
      <w:pPr>
        <w:pStyle w:val="AralkYok"/>
        <w:jc w:val="both"/>
        <w:rPr>
          <w:rFonts w:ascii="Times New Roman" w:hAnsi="Times New Roman" w:cs="Times New Roman"/>
          <w:color w:val="FF0000"/>
          <w:sz w:val="24"/>
          <w:szCs w:val="24"/>
        </w:rPr>
      </w:pPr>
      <w:r w:rsidRPr="00DC63C6">
        <w:rPr>
          <w:rFonts w:ascii="Times New Roman" w:hAnsi="Times New Roman" w:cs="Times New Roman"/>
          <w:color w:val="FF0000"/>
          <w:sz w:val="24"/>
          <w:szCs w:val="24"/>
        </w:rPr>
        <w:t xml:space="preserve"> </w:t>
      </w:r>
      <w:r w:rsidRPr="00DC63C6">
        <w:rPr>
          <w:rFonts w:ascii="Times New Roman" w:hAnsi="Times New Roman" w:cs="Times New Roman"/>
          <w:color w:val="FF0000"/>
          <w:sz w:val="24"/>
          <w:szCs w:val="24"/>
        </w:rPr>
        <w:tab/>
        <w:t>2-</w:t>
      </w:r>
      <w:proofErr w:type="gramStart"/>
      <w:r w:rsidR="00DC63C6" w:rsidRPr="00DC63C6">
        <w:rPr>
          <w:rFonts w:ascii="Times New Roman" w:hAnsi="Times New Roman" w:cs="Times New Roman"/>
          <w:color w:val="FF0000"/>
          <w:sz w:val="24"/>
          <w:szCs w:val="24"/>
        </w:rPr>
        <w:t>…..</w:t>
      </w:r>
      <w:proofErr w:type="gramEnd"/>
      <w:r w:rsidR="00DC63C6" w:rsidRPr="00DC63C6">
        <w:rPr>
          <w:rFonts w:ascii="Times New Roman" w:hAnsi="Times New Roman" w:cs="Times New Roman"/>
          <w:color w:val="FF0000"/>
          <w:sz w:val="24"/>
          <w:szCs w:val="24"/>
        </w:rPr>
        <w:t xml:space="preserve"> </w:t>
      </w:r>
      <w:proofErr w:type="gramStart"/>
      <w:r w:rsidRPr="00DC63C6">
        <w:rPr>
          <w:rFonts w:ascii="Times New Roman" w:hAnsi="Times New Roman" w:cs="Times New Roman"/>
          <w:color w:val="FF0000"/>
          <w:sz w:val="24"/>
          <w:szCs w:val="24"/>
        </w:rPr>
        <w:t>sayılı</w:t>
      </w:r>
      <w:proofErr w:type="gramEnd"/>
      <w:r w:rsidRPr="00DC63C6">
        <w:rPr>
          <w:rFonts w:ascii="Times New Roman" w:hAnsi="Times New Roman" w:cs="Times New Roman"/>
          <w:color w:val="FF0000"/>
          <w:sz w:val="24"/>
          <w:szCs w:val="24"/>
        </w:rPr>
        <w:t xml:space="preserve"> KHK 1/2.maddesinde </w:t>
      </w:r>
      <w:r w:rsidR="00DC63C6" w:rsidRPr="00DC63C6">
        <w:rPr>
          <w:rFonts w:ascii="Times New Roman" w:hAnsi="Times New Roman" w:cs="Times New Roman"/>
          <w:color w:val="FF0000"/>
          <w:sz w:val="24"/>
          <w:szCs w:val="24"/>
        </w:rPr>
        <w:t>(</w:t>
      </w:r>
      <w:r w:rsidRPr="00DC63C6">
        <w:rPr>
          <w:rFonts w:ascii="Times New Roman" w:hAnsi="Times New Roman" w:cs="Times New Roman"/>
          <w:color w:val="FF0000"/>
          <w:sz w:val="24"/>
          <w:szCs w:val="24"/>
        </w:rPr>
        <w:t xml:space="preserve">“(2) Birinci fıkra gereğince kamu görevinden çıkarılan kişilerin, </w:t>
      </w:r>
      <w:r w:rsidRPr="00DC63C6">
        <w:rPr>
          <w:rFonts w:ascii="Times New Roman" w:hAnsi="Times New Roman" w:cs="Times New Roman"/>
          <w:b/>
          <w:color w:val="FF0000"/>
          <w:sz w:val="24"/>
          <w:szCs w:val="24"/>
        </w:rPr>
        <w:t>mahkûmiyet kararı aranmaksızın</w:t>
      </w:r>
      <w:r w:rsidRPr="00DC63C6">
        <w:rPr>
          <w:rFonts w:ascii="Times New Roman" w:hAnsi="Times New Roman" w:cs="Times New Roman"/>
          <w:color w:val="FF0000"/>
          <w:sz w:val="24"/>
          <w:szCs w:val="24"/>
        </w:rPr>
        <w:t xml:space="preserve">, rütbe ve/veya memuriyetleri alınır ve bu kişiler görev yaptıkları teşkilata yeniden kabul edilmezler; </w:t>
      </w:r>
      <w:r w:rsidRPr="00DC63C6">
        <w:rPr>
          <w:rFonts w:ascii="Times New Roman" w:hAnsi="Times New Roman" w:cs="Times New Roman"/>
          <w:b/>
          <w:color w:val="FF0000"/>
          <w:sz w:val="24"/>
          <w:szCs w:val="24"/>
        </w:rPr>
        <w:t>bir daha kamu hizmetinde istihdam edilemezler, doğrudan veya dolaylı olarak görevlendirilemezler;</w:t>
      </w:r>
      <w:r w:rsidRPr="00DC63C6">
        <w:rPr>
          <w:rFonts w:ascii="Times New Roman" w:hAnsi="Times New Roman" w:cs="Times New Roman"/>
          <w:color w:val="FF0000"/>
          <w:sz w:val="24"/>
          <w:szCs w:val="24"/>
        </w:rPr>
        <w:t xml:space="preserve"> bunların uhdelerinde bulunan her türlü mütevelli heyet, kurul, komisyon, yönetim kurulu, denetim kurulu, tasfiye kurulu üyeliği ve sair görevleri de sona ermiş sayılır. Bunların silah ruhsatları, gemi adamlığına ilişkin belgeleri ve pilot lisansları iptal edilir ve bu kişiler oturdukları kamu konutlarından veya vakıf lojmanlarından </w:t>
      </w:r>
      <w:proofErr w:type="spellStart"/>
      <w:r w:rsidRPr="00DC63C6">
        <w:rPr>
          <w:rFonts w:ascii="Times New Roman" w:hAnsi="Times New Roman" w:cs="Times New Roman"/>
          <w:color w:val="FF0000"/>
          <w:sz w:val="24"/>
          <w:szCs w:val="24"/>
        </w:rPr>
        <w:t>onbeş</w:t>
      </w:r>
      <w:proofErr w:type="spellEnd"/>
      <w:r w:rsidRPr="00DC63C6">
        <w:rPr>
          <w:rFonts w:ascii="Times New Roman" w:hAnsi="Times New Roman" w:cs="Times New Roman"/>
          <w:color w:val="FF0000"/>
          <w:sz w:val="24"/>
          <w:szCs w:val="24"/>
        </w:rPr>
        <w:t xml:space="preserve"> gün içinde tahliye edilir. Bu kişiler özel güvenlik şirketlerinin kurucusu, ortağı ve çalışanı olamazlar. Bu kişiler hakkında bakanlıkları ve kurumlarınca ilgili pasaport birimine derhal bildirimde bulunulur. Bu bildirim üzerine pasaport birimlerince pasaportlar iptal edilir.”</w:t>
      </w:r>
      <w:r w:rsidR="00DC63C6" w:rsidRPr="00DC63C6">
        <w:rPr>
          <w:rFonts w:ascii="Times New Roman" w:hAnsi="Times New Roman" w:cs="Times New Roman"/>
          <w:color w:val="FF0000"/>
          <w:sz w:val="24"/>
          <w:szCs w:val="24"/>
        </w:rPr>
        <w:t>)</w:t>
      </w:r>
      <w:proofErr w:type="gramStart"/>
      <w:r w:rsidR="00DC63C6" w:rsidRPr="00DC63C6">
        <w:rPr>
          <w:rFonts w:ascii="Times New Roman" w:hAnsi="Times New Roman" w:cs="Times New Roman"/>
          <w:color w:val="FF0000"/>
          <w:sz w:val="24"/>
          <w:szCs w:val="24"/>
        </w:rPr>
        <w:t>…..</w:t>
      </w:r>
      <w:proofErr w:type="gramEnd"/>
      <w:r w:rsidRPr="00DC63C6">
        <w:rPr>
          <w:rFonts w:ascii="Times New Roman" w:hAnsi="Times New Roman" w:cs="Times New Roman"/>
          <w:color w:val="FF0000"/>
          <w:sz w:val="24"/>
          <w:szCs w:val="24"/>
        </w:rPr>
        <w:t xml:space="preserve"> denilmektedir. </w:t>
      </w:r>
    </w:p>
    <w:p w:rsidR="009178ED" w:rsidRDefault="009178ED" w:rsidP="009178ED">
      <w:pPr>
        <w:pStyle w:val="AralkYok"/>
        <w:jc w:val="both"/>
        <w:rPr>
          <w:rFonts w:ascii="Times New Roman" w:hAnsi="Times New Roman" w:cs="Times New Roman"/>
          <w:color w:val="000000"/>
          <w:sz w:val="24"/>
          <w:szCs w:val="24"/>
        </w:rPr>
      </w:pPr>
    </w:p>
    <w:p w:rsidR="009178ED" w:rsidRPr="00430C60" w:rsidRDefault="009178ED" w:rsidP="009178ED">
      <w:pPr>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3- Kamu görevinden çıkarılma kararı sonrası bir dizi idari ve yargı yoluna başvurdum. </w:t>
      </w:r>
      <w:r w:rsidRPr="009543C4">
        <w:rPr>
          <w:rFonts w:ascii="Times New Roman" w:hAnsi="Times New Roman"/>
          <w:sz w:val="24"/>
          <w:szCs w:val="24"/>
        </w:rPr>
        <w:t>Önce işlemin iptali için idari yargıya başvurdum. İdari Yargıdaki dosyam Olağanüstü Hal işlemlerini İnceleme Ko</w:t>
      </w:r>
      <w:r>
        <w:rPr>
          <w:rFonts w:ascii="Times New Roman" w:hAnsi="Times New Roman"/>
          <w:sz w:val="24"/>
          <w:szCs w:val="24"/>
        </w:rPr>
        <w:t>misyonunun kurulması ile dosyam</w:t>
      </w:r>
      <w:r w:rsidRPr="009543C4">
        <w:rPr>
          <w:rFonts w:ascii="Times New Roman" w:hAnsi="Times New Roman"/>
          <w:sz w:val="24"/>
          <w:szCs w:val="24"/>
        </w:rPr>
        <w:t xml:space="preserve"> </w:t>
      </w:r>
      <w:r>
        <w:rPr>
          <w:rFonts w:ascii="Times New Roman" w:hAnsi="Times New Roman"/>
          <w:sz w:val="24"/>
          <w:szCs w:val="24"/>
        </w:rPr>
        <w:t>Komisyona göndermiştir. Ben de b</w:t>
      </w:r>
      <w:r w:rsidRPr="009543C4">
        <w:rPr>
          <w:rFonts w:ascii="Times New Roman" w:hAnsi="Times New Roman"/>
          <w:sz w:val="24"/>
          <w:szCs w:val="24"/>
        </w:rPr>
        <w:t xml:space="preserve">ulunduğum yerden Komisyona başvuru yaptım. Dosyam hakkında Komisyon tarafından henüz bir karar verilmemiştir.  </w:t>
      </w:r>
      <w:r w:rsidRPr="00430C60">
        <w:rPr>
          <w:rFonts w:ascii="Times New Roman" w:hAnsi="Times New Roman"/>
          <w:color w:val="FF0000"/>
          <w:sz w:val="24"/>
          <w:szCs w:val="24"/>
        </w:rPr>
        <w:t xml:space="preserve">/ Komisyon başvurumun reddine karar vermiş </w:t>
      </w:r>
      <w:proofErr w:type="spellStart"/>
      <w:r w:rsidRPr="00430C60">
        <w:rPr>
          <w:rFonts w:ascii="Times New Roman" w:hAnsi="Times New Roman"/>
          <w:color w:val="FF0000"/>
          <w:sz w:val="24"/>
          <w:szCs w:val="24"/>
        </w:rPr>
        <w:t>red</w:t>
      </w:r>
      <w:proofErr w:type="spellEnd"/>
      <w:r w:rsidRPr="00430C60">
        <w:rPr>
          <w:rFonts w:ascii="Times New Roman" w:hAnsi="Times New Roman"/>
          <w:color w:val="FF0000"/>
          <w:sz w:val="24"/>
          <w:szCs w:val="24"/>
        </w:rPr>
        <w:t xml:space="preserve"> işleminin iptali talebi ile açılan dava  Ankara </w:t>
      </w:r>
      <w:proofErr w:type="gramStart"/>
      <w:r w:rsidRPr="00430C60">
        <w:rPr>
          <w:rFonts w:ascii="Times New Roman" w:hAnsi="Times New Roman"/>
          <w:color w:val="FF0000"/>
          <w:sz w:val="24"/>
          <w:szCs w:val="24"/>
        </w:rPr>
        <w:t>….</w:t>
      </w:r>
      <w:proofErr w:type="gramEnd"/>
      <w:r w:rsidRPr="00430C60">
        <w:rPr>
          <w:rFonts w:ascii="Times New Roman" w:hAnsi="Times New Roman"/>
          <w:color w:val="FF0000"/>
          <w:sz w:val="24"/>
          <w:szCs w:val="24"/>
        </w:rPr>
        <w:t xml:space="preserve"> İdare Mahkemesinde derdesttir.</w:t>
      </w:r>
    </w:p>
    <w:p w:rsidR="009178ED" w:rsidRDefault="009178ED" w:rsidP="009178ED">
      <w:pPr>
        <w:pStyle w:val="AralkYok"/>
        <w:jc w:val="both"/>
        <w:rPr>
          <w:rFonts w:ascii="Times New Roman" w:hAnsi="Times New Roman" w:cs="Times New Roman"/>
          <w:color w:val="000000"/>
          <w:sz w:val="24"/>
          <w:szCs w:val="24"/>
        </w:rPr>
      </w:pPr>
    </w:p>
    <w:p w:rsidR="009178ED" w:rsidRPr="00DC63C6" w:rsidRDefault="009178ED" w:rsidP="009178ED">
      <w:pPr>
        <w:pStyle w:val="AralkYok"/>
        <w:jc w:val="both"/>
        <w:rPr>
          <w:rFonts w:ascii="Times New Roman" w:hAnsi="Times New Roman" w:cs="Times New Roman"/>
          <w:color w:val="FF0000"/>
          <w:sz w:val="24"/>
          <w:szCs w:val="24"/>
        </w:rPr>
      </w:pPr>
      <w:r w:rsidRPr="00DC63C6">
        <w:rPr>
          <w:rFonts w:ascii="Times New Roman" w:hAnsi="Times New Roman" w:cs="Times New Roman"/>
          <w:color w:val="FF0000"/>
          <w:sz w:val="24"/>
          <w:szCs w:val="24"/>
        </w:rPr>
        <w:tab/>
        <w:t xml:space="preserve">4- </w:t>
      </w:r>
      <w:proofErr w:type="gramStart"/>
      <w:r w:rsidR="00063F06">
        <w:rPr>
          <w:rFonts w:ascii="Times New Roman" w:hAnsi="Times New Roman" w:cs="Times New Roman"/>
          <w:color w:val="FF0000"/>
          <w:sz w:val="24"/>
          <w:szCs w:val="24"/>
        </w:rPr>
        <w:t>……….</w:t>
      </w:r>
      <w:proofErr w:type="gramEnd"/>
      <w:r w:rsidRPr="00DC63C6">
        <w:rPr>
          <w:rFonts w:ascii="Times New Roman" w:hAnsi="Times New Roman" w:cs="Times New Roman"/>
          <w:color w:val="FF0000"/>
          <w:sz w:val="24"/>
          <w:szCs w:val="24"/>
        </w:rPr>
        <w:t xml:space="preserve">Üniversitesi </w:t>
      </w:r>
      <w:r w:rsidR="00063F06">
        <w:rPr>
          <w:rFonts w:ascii="Times New Roman" w:hAnsi="Times New Roman" w:cs="Times New Roman"/>
          <w:color w:val="FF0000"/>
          <w:sz w:val="24"/>
          <w:szCs w:val="24"/>
        </w:rPr>
        <w:t>…………….</w:t>
      </w:r>
      <w:r w:rsidRPr="00DC63C6">
        <w:rPr>
          <w:rFonts w:ascii="Times New Roman" w:hAnsi="Times New Roman" w:cs="Times New Roman"/>
          <w:color w:val="FF0000"/>
          <w:sz w:val="24"/>
          <w:szCs w:val="24"/>
        </w:rPr>
        <w:t xml:space="preserve"> Fakültesi </w:t>
      </w:r>
      <w:proofErr w:type="gramStart"/>
      <w:r w:rsidR="00063F06">
        <w:rPr>
          <w:rFonts w:ascii="Times New Roman" w:hAnsi="Times New Roman" w:cs="Times New Roman"/>
          <w:color w:val="FF0000"/>
          <w:sz w:val="24"/>
          <w:szCs w:val="24"/>
        </w:rPr>
        <w:t>……….</w:t>
      </w:r>
      <w:proofErr w:type="gramEnd"/>
      <w:r w:rsidRPr="00DC63C6">
        <w:rPr>
          <w:rFonts w:ascii="Times New Roman" w:hAnsi="Times New Roman" w:cs="Times New Roman"/>
          <w:color w:val="FF0000"/>
          <w:sz w:val="24"/>
          <w:szCs w:val="24"/>
        </w:rPr>
        <w:t xml:space="preserve">Bölümü mezunuyum. Kamu görevinden çıkarılmam sonrası </w:t>
      </w:r>
      <w:proofErr w:type="gramStart"/>
      <w:r w:rsidR="00063F06">
        <w:rPr>
          <w:rFonts w:ascii="Times New Roman" w:hAnsi="Times New Roman" w:cs="Times New Roman"/>
          <w:color w:val="FF0000"/>
          <w:sz w:val="24"/>
          <w:szCs w:val="24"/>
        </w:rPr>
        <w:t>……………</w:t>
      </w:r>
      <w:proofErr w:type="gramEnd"/>
      <w:r w:rsidR="00063F06">
        <w:rPr>
          <w:rFonts w:ascii="Times New Roman" w:hAnsi="Times New Roman" w:cs="Times New Roman"/>
          <w:color w:val="FF0000"/>
          <w:sz w:val="24"/>
          <w:szCs w:val="24"/>
        </w:rPr>
        <w:t>ÖZEL EĞİTİM KURUMUNDA çalışma</w:t>
      </w:r>
      <w:r w:rsidRPr="00DC63C6">
        <w:rPr>
          <w:rFonts w:ascii="Times New Roman" w:hAnsi="Times New Roman" w:cs="Times New Roman"/>
          <w:color w:val="FF0000"/>
          <w:sz w:val="24"/>
          <w:szCs w:val="24"/>
        </w:rPr>
        <w:t xml:space="preserve"> başvurum, </w:t>
      </w:r>
      <w:r w:rsidR="00063F06">
        <w:rPr>
          <w:rFonts w:ascii="Times New Roman" w:hAnsi="Times New Roman" w:cs="Times New Roman"/>
          <w:color w:val="FF0000"/>
          <w:sz w:val="24"/>
          <w:szCs w:val="24"/>
        </w:rPr>
        <w:t xml:space="preserve">Valilik tarafından reddedildi. </w:t>
      </w:r>
      <w:r w:rsidRPr="00DC63C6">
        <w:rPr>
          <w:rFonts w:ascii="Times New Roman" w:hAnsi="Times New Roman" w:cs="Times New Roman"/>
          <w:color w:val="FF0000"/>
          <w:sz w:val="24"/>
          <w:szCs w:val="24"/>
        </w:rPr>
        <w:t xml:space="preserve">  Ayrıca İŞKUR meslek edindirme başvurum dahi ret edildi. Evli ve bir çocuklu bir </w:t>
      </w:r>
      <w:proofErr w:type="spellStart"/>
      <w:r w:rsidRPr="00DC63C6">
        <w:rPr>
          <w:rFonts w:ascii="Times New Roman" w:hAnsi="Times New Roman" w:cs="Times New Roman"/>
          <w:color w:val="FF0000"/>
          <w:sz w:val="24"/>
          <w:szCs w:val="24"/>
        </w:rPr>
        <w:t>mühreç</w:t>
      </w:r>
      <w:proofErr w:type="spellEnd"/>
      <w:r w:rsidRPr="00DC63C6">
        <w:rPr>
          <w:rFonts w:ascii="Times New Roman" w:hAnsi="Times New Roman" w:cs="Times New Roman"/>
          <w:color w:val="FF0000"/>
          <w:sz w:val="24"/>
          <w:szCs w:val="24"/>
        </w:rPr>
        <w:t xml:space="preserve"> bir kamu görevlisi olarak tarafıma uygulanan bu işlemlerden dolayı mağdur edildim. </w:t>
      </w:r>
      <w:r w:rsidRPr="00DC63C6">
        <w:rPr>
          <w:rFonts w:ascii="Times New Roman" w:hAnsi="Times New Roman"/>
          <w:color w:val="FF0000"/>
          <w:sz w:val="24"/>
          <w:szCs w:val="24"/>
        </w:rPr>
        <w:t>Kamu görevinden ihracım sonrası tarafıma uygulanan idari tedbirler ile “kamu hizmetinde istihdam edilemezler, doğrudan veya dolaylı olarak görevlendirilemeyeceğime dair idari tedbir nedeniyle hayatım zindana çevrilmiş durumdadır.</w:t>
      </w:r>
    </w:p>
    <w:p w:rsidR="009178ED" w:rsidRDefault="009178ED" w:rsidP="009178ED">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5- </w:t>
      </w:r>
      <w:r w:rsidRPr="000F3A10">
        <w:rPr>
          <w:rFonts w:ascii="Times New Roman" w:hAnsi="Times New Roman" w:cs="Times New Roman"/>
          <w:sz w:val="24"/>
          <w:szCs w:val="24"/>
        </w:rPr>
        <w:t>Türk Ceza Kanunun 6.maddesininde “</w:t>
      </w:r>
      <w:r w:rsidRPr="000F3A10">
        <w:rPr>
          <w:rFonts w:ascii="Times New Roman" w:hAnsi="Times New Roman" w:cs="Times New Roman"/>
          <w:color w:val="000000"/>
          <w:sz w:val="24"/>
          <w:szCs w:val="24"/>
        </w:rPr>
        <w:t xml:space="preserve">c) Kamu görevlisi deyiminden; kamusal faaliyetin yürütülmesine atama veya seçilme yoluyla ya da herhangi bir surette sürekli, süreli </w:t>
      </w:r>
      <w:r w:rsidRPr="000F3A10">
        <w:rPr>
          <w:rFonts w:ascii="Times New Roman" w:hAnsi="Times New Roman" w:cs="Times New Roman"/>
          <w:color w:val="000000"/>
          <w:sz w:val="24"/>
          <w:szCs w:val="24"/>
        </w:rPr>
        <w:lastRenderedPageBreak/>
        <w:t>veya geçici olarak katılan kişi</w:t>
      </w:r>
      <w:proofErr w:type="gramStart"/>
      <w:r w:rsidRPr="000F3A10">
        <w:rPr>
          <w:rFonts w:ascii="Times New Roman" w:hAnsi="Times New Roman" w:cs="Times New Roman"/>
          <w:color w:val="000000"/>
          <w:sz w:val="24"/>
          <w:szCs w:val="24"/>
        </w:rPr>
        <w:t>,…</w:t>
      </w:r>
      <w:proofErr w:type="gramEnd"/>
      <w:r w:rsidRPr="000F3A10">
        <w:rPr>
          <w:rFonts w:ascii="Times New Roman" w:hAnsi="Times New Roman" w:cs="Times New Roman"/>
          <w:color w:val="000000"/>
          <w:sz w:val="24"/>
          <w:szCs w:val="24"/>
        </w:rPr>
        <w:t xml:space="preserve"> </w:t>
      </w:r>
      <w:proofErr w:type="gramStart"/>
      <w:r w:rsidRPr="000F3A10">
        <w:rPr>
          <w:rFonts w:ascii="Times New Roman" w:hAnsi="Times New Roman" w:cs="Times New Roman"/>
          <w:color w:val="000000"/>
          <w:sz w:val="24"/>
          <w:szCs w:val="24"/>
        </w:rPr>
        <w:t>anlaşılır</w:t>
      </w:r>
      <w:proofErr w:type="gramEnd"/>
      <w:r w:rsidRPr="000F3A10">
        <w:rPr>
          <w:rFonts w:ascii="Times New Roman" w:hAnsi="Times New Roman" w:cs="Times New Roman"/>
          <w:color w:val="000000"/>
          <w:sz w:val="24"/>
          <w:szCs w:val="24"/>
        </w:rPr>
        <w:t>.” denilmektedir.</w:t>
      </w:r>
      <w:r w:rsidRPr="000F3A10">
        <w:rPr>
          <w:rFonts w:ascii="Times New Roman" w:hAnsi="Times New Roman" w:cs="Times New Roman"/>
          <w:sz w:val="24"/>
          <w:szCs w:val="24"/>
        </w:rPr>
        <w:t xml:space="preserve">  </w:t>
      </w:r>
      <w:r>
        <w:rPr>
          <w:rFonts w:ascii="Times New Roman" w:hAnsi="Times New Roman" w:cs="Times New Roman"/>
          <w:sz w:val="24"/>
          <w:szCs w:val="24"/>
        </w:rPr>
        <w:t xml:space="preserve">Yasanın 2.maddesinde getirilen bu ilave tedbirler ile herhangi bir kamusal niteliği olan veya idarenin izin veya idareye bildirime tabi olan herhangi bir hizmette bulunma veya görev alma konusunda kısıtlama yaptırımına maruz kaldım. Bu uygulamalar ile seçme ve seçilme hakkım ihlal edilmiş durudadır. Oturduğum sitede yönetici seçilsem dahi kamu tarafından müdahale edilmektedir. </w:t>
      </w:r>
      <w:r w:rsidRPr="00391F3E">
        <w:rPr>
          <w:rFonts w:ascii="Times New Roman" w:hAnsi="Times New Roman" w:cs="Times New Roman"/>
          <w:color w:val="FF0000"/>
          <w:sz w:val="24"/>
          <w:szCs w:val="24"/>
        </w:rPr>
        <w:t>Öğrenci olan çocuğumdan dolayı Okul Aile Birliği Yöneticisi olmam dahi engellenmektedir.</w:t>
      </w:r>
      <w:r>
        <w:rPr>
          <w:rFonts w:ascii="Times New Roman" w:hAnsi="Times New Roman" w:cs="Times New Roman"/>
          <w:sz w:val="24"/>
          <w:szCs w:val="24"/>
        </w:rPr>
        <w:t xml:space="preserve"> Yerel ve genel seçimlerde adaylığa dair engeller çıkarılmaktadır. Kamu bankalarında mudi hizmetlerinden dahi mağdur edilmekteyim. </w:t>
      </w:r>
    </w:p>
    <w:p w:rsidR="009178ED" w:rsidRDefault="009178ED" w:rsidP="009178ED">
      <w:pPr>
        <w:pStyle w:val="NormalWeb"/>
        <w:jc w:val="both"/>
        <w:rPr>
          <w:color w:val="000000"/>
        </w:rPr>
      </w:pPr>
      <w:r>
        <w:tab/>
        <w:t xml:space="preserve">6- </w:t>
      </w:r>
      <w:r w:rsidRPr="00841FEC">
        <w:rPr>
          <w:color w:val="000000"/>
        </w:rPr>
        <w:t xml:space="preserve">Anayasanın 49.maddesi “Çalışma, herkesin hakkı ve ödevidir.                                                             </w:t>
      </w:r>
      <w:r w:rsidRPr="00841FEC">
        <w:rPr>
          <w:rStyle w:val="ver2"/>
          <w:color w:val="000000"/>
        </w:rPr>
        <w:t>Devlet, çalışanların hayat seviyesini yükseltmek, çalışma hayatını geliştirmek için çalışanları ve işsizleri korumak, çalışmayı desteklemek, işsizliği önlemeye elverişli ekonomik bir ortam yaratmak ve çalışma barışını sağlamak için gerekli tedbirleri alır.” Ve 70.maddede “</w:t>
      </w:r>
      <w:r w:rsidRPr="00841FEC">
        <w:rPr>
          <w:color w:val="000000"/>
        </w:rPr>
        <w:t>Her Türk, kamu hizmetlerine girme hakkına sahiptir.</w:t>
      </w:r>
      <w:r>
        <w:rPr>
          <w:color w:val="000000"/>
        </w:rPr>
        <w:t xml:space="preserve">                                                                                                             </w:t>
      </w:r>
      <w:r w:rsidRPr="00841FEC">
        <w:rPr>
          <w:color w:val="000000"/>
        </w:rPr>
        <w:t>Hizmete alınmada, görevin gerektirdiği niteliklerden başka hiçbir ayırım gözetilemez.</w:t>
      </w:r>
      <w:r>
        <w:rPr>
          <w:color w:val="000000"/>
        </w:rPr>
        <w:t xml:space="preserve">” denilmektedir. Mezun olduğum bölümün bana getireceği hizmetlerde çalışmam halinde idare tarafından izin verilmediği bilinmektedir. 5580 sayılı Özel Öğretim Kurumları </w:t>
      </w:r>
      <w:proofErr w:type="gramStart"/>
      <w:r>
        <w:rPr>
          <w:color w:val="000000"/>
        </w:rPr>
        <w:t>Kanunun  8</w:t>
      </w:r>
      <w:proofErr w:type="gramEnd"/>
      <w:r>
        <w:rPr>
          <w:color w:val="000000"/>
        </w:rPr>
        <w:t xml:space="preserve">.maddesinin uygulanmasında mağdur edilmiş durumdayım. </w:t>
      </w:r>
    </w:p>
    <w:p w:rsidR="009178ED" w:rsidRDefault="009178ED" w:rsidP="009178ED">
      <w:pPr>
        <w:pStyle w:val="NormalWeb"/>
        <w:jc w:val="both"/>
        <w:rPr>
          <w:color w:val="000000"/>
        </w:rPr>
      </w:pPr>
      <w:r>
        <w:rPr>
          <w:color w:val="000000"/>
        </w:rPr>
        <w:tab/>
        <w:t xml:space="preserve">7- Türkiye’de yürütülen hizmetlerin önemli bir kısmı kamu hizmeti olarak görüldüğü gibi idarenizin izin veya icazeti ile yürütülmektedir. Mezun olduğum bölümün bana sağlayacağı, mali müşavirlik, gümrük müşavirliği gibi mesleklerde ilgili odanın veya bağlı olduğu bakanlık tarafından tarafıma uygulanan “ilave tedbirlerden” dolayı onay verilmediği bilinmektedir. </w:t>
      </w:r>
      <w:r w:rsidR="00DC63C6">
        <w:rPr>
          <w:color w:val="000000"/>
        </w:rPr>
        <w:t xml:space="preserve">Yine Bilirkişilik Kanunun 10/1-b.maddesinde yapılan düzenleme ile bilirkişilik yapmam dahi engellenmektedir. </w:t>
      </w:r>
      <w:r>
        <w:rPr>
          <w:color w:val="000000"/>
        </w:rPr>
        <w:t xml:space="preserve">  </w:t>
      </w:r>
    </w:p>
    <w:p w:rsidR="009178ED" w:rsidRPr="00116972" w:rsidRDefault="009178ED" w:rsidP="009178ED">
      <w:pPr>
        <w:pStyle w:val="AralkYok"/>
        <w:jc w:val="both"/>
        <w:rPr>
          <w:rFonts w:ascii="Times New Roman" w:hAnsi="Times New Roman" w:cs="Times New Roman"/>
          <w:sz w:val="24"/>
          <w:szCs w:val="24"/>
        </w:rPr>
      </w:pPr>
      <w:r w:rsidRPr="00116972">
        <w:rPr>
          <w:rFonts w:ascii="Times New Roman" w:hAnsi="Times New Roman" w:cs="Times New Roman"/>
          <w:sz w:val="24"/>
          <w:szCs w:val="24"/>
        </w:rPr>
        <w:tab/>
      </w:r>
      <w:r>
        <w:rPr>
          <w:rFonts w:ascii="Times New Roman" w:hAnsi="Times New Roman" w:cs="Times New Roman"/>
          <w:sz w:val="24"/>
          <w:szCs w:val="24"/>
        </w:rPr>
        <w:t>8</w:t>
      </w:r>
      <w:r w:rsidRPr="00116972">
        <w:rPr>
          <w:rFonts w:ascii="Times New Roman" w:hAnsi="Times New Roman" w:cs="Times New Roman"/>
          <w:sz w:val="24"/>
          <w:szCs w:val="24"/>
        </w:rPr>
        <w:t xml:space="preserve">- 7075 sayılı Olağanüstü Hal İşlemleri İnceleme Komisyonu Kurulması Hakkında Kanun Hükmünde Kararnamenin Değiştirilerek Kabul Edilmesine Dair Kanuna geçici 4.madde eklenmiştir. </w:t>
      </w:r>
      <w:proofErr w:type="gramStart"/>
      <w:r w:rsidRPr="00116972">
        <w:rPr>
          <w:rFonts w:ascii="Times New Roman" w:hAnsi="Times New Roman" w:cs="Times New Roman"/>
          <w:sz w:val="24"/>
          <w:szCs w:val="24"/>
        </w:rPr>
        <w:t xml:space="preserve">Geçici 4.maddesinde </w:t>
      </w:r>
      <w:r w:rsidRPr="00116972">
        <w:rPr>
          <w:rFonts w:ascii="Times New Roman" w:hAnsi="Times New Roman" w:cs="Times New Roman"/>
          <w:b/>
          <w:sz w:val="24"/>
          <w:szCs w:val="24"/>
        </w:rPr>
        <w:t xml:space="preserve">“(1) Bu Kanunun 2 </w:t>
      </w:r>
      <w:proofErr w:type="spellStart"/>
      <w:r w:rsidRPr="00116972">
        <w:rPr>
          <w:rFonts w:ascii="Times New Roman" w:hAnsi="Times New Roman" w:cs="Times New Roman"/>
          <w:b/>
          <w:sz w:val="24"/>
          <w:szCs w:val="24"/>
        </w:rPr>
        <w:t>nci</w:t>
      </w:r>
      <w:proofErr w:type="spellEnd"/>
      <w:r w:rsidRPr="00116972">
        <w:rPr>
          <w:rFonts w:ascii="Times New Roman" w:hAnsi="Times New Roman" w:cs="Times New Roman"/>
          <w:b/>
          <w:sz w:val="24"/>
          <w:szCs w:val="24"/>
        </w:rPr>
        <w:t xml:space="preserve"> maddesinde belirtilen işlemlere bağlı olarak olağanüstü hal kapsamında kabul edilen kanunlarda yer alan ilave tedbirlere karşı hakkında tedbir uygulanan kişi, kanuni temsilcisi ya da mirasçıları tarafından tedbiri uygulayan veya tedbirle ilgili olan kamu kurum ve kuruluşlarına bu maddenin yürürlüğe girdiği tarihten itibaren üç ay içinde başvurulur. </w:t>
      </w:r>
      <w:proofErr w:type="gramEnd"/>
      <w:r w:rsidRPr="00116972">
        <w:rPr>
          <w:rFonts w:ascii="Times New Roman" w:hAnsi="Times New Roman" w:cs="Times New Roman"/>
          <w:b/>
          <w:sz w:val="24"/>
          <w:szCs w:val="24"/>
        </w:rPr>
        <w:t xml:space="preserve">Kamu kurum ve kuruluşları, başvuru üzerine yapacağı inceleme sonucuna göre en geç altı ay içinde başvurunun reddine veya tedbirin kaldırılmasına karar verir. </w:t>
      </w:r>
      <w:proofErr w:type="gramStart"/>
      <w:r w:rsidRPr="00116972">
        <w:rPr>
          <w:rFonts w:ascii="Times New Roman" w:hAnsi="Times New Roman" w:cs="Times New Roman"/>
          <w:b/>
          <w:sz w:val="24"/>
          <w:szCs w:val="24"/>
        </w:rPr>
        <w:t>15/7/1950</w:t>
      </w:r>
      <w:proofErr w:type="gramEnd"/>
      <w:r w:rsidRPr="00116972">
        <w:rPr>
          <w:rFonts w:ascii="Times New Roman" w:hAnsi="Times New Roman" w:cs="Times New Roman"/>
          <w:b/>
          <w:sz w:val="24"/>
          <w:szCs w:val="24"/>
        </w:rPr>
        <w:t xml:space="preserve"> tarihli ve 5682 sayılı Pasaport Kanunun ek 7 </w:t>
      </w:r>
      <w:proofErr w:type="spellStart"/>
      <w:r w:rsidRPr="00116972">
        <w:rPr>
          <w:rFonts w:ascii="Times New Roman" w:hAnsi="Times New Roman" w:cs="Times New Roman"/>
          <w:b/>
          <w:sz w:val="24"/>
          <w:szCs w:val="24"/>
        </w:rPr>
        <w:t>nci</w:t>
      </w:r>
      <w:proofErr w:type="spellEnd"/>
      <w:r w:rsidRPr="00116972">
        <w:rPr>
          <w:rFonts w:ascii="Times New Roman" w:hAnsi="Times New Roman" w:cs="Times New Roman"/>
          <w:b/>
          <w:sz w:val="24"/>
          <w:szCs w:val="24"/>
        </w:rPr>
        <w:t xml:space="preserve"> maddesi hükmü saklıdır.                                                                 </w:t>
      </w:r>
    </w:p>
    <w:p w:rsidR="009178ED" w:rsidRPr="00116972" w:rsidRDefault="009178ED" w:rsidP="009178ED">
      <w:pPr>
        <w:pStyle w:val="AralkYok"/>
        <w:jc w:val="both"/>
        <w:rPr>
          <w:rFonts w:ascii="Times New Roman" w:hAnsi="Times New Roman" w:cs="Times New Roman"/>
          <w:sz w:val="24"/>
          <w:szCs w:val="24"/>
        </w:rPr>
      </w:pPr>
      <w:r w:rsidRPr="00116972">
        <w:rPr>
          <w:rFonts w:ascii="Times New Roman" w:hAnsi="Times New Roman" w:cs="Times New Roman"/>
          <w:sz w:val="24"/>
          <w:szCs w:val="24"/>
        </w:rPr>
        <w:t>(2) Başvuruların incelenmesi ve sonuçlandırılması için kamu kurum ve kuruluşları bünyesinde komisyon kurulabilir.</w:t>
      </w:r>
    </w:p>
    <w:p w:rsidR="009178ED" w:rsidRPr="00116972" w:rsidRDefault="00063F06" w:rsidP="009178ED">
      <w:pPr>
        <w:pStyle w:val="AralkYok"/>
        <w:jc w:val="both"/>
        <w:rPr>
          <w:rFonts w:ascii="Times New Roman" w:hAnsi="Times New Roman" w:cs="Times New Roman"/>
          <w:sz w:val="24"/>
          <w:szCs w:val="24"/>
        </w:rPr>
      </w:pPr>
      <w:r w:rsidRPr="00116972">
        <w:rPr>
          <w:rFonts w:ascii="Times New Roman" w:hAnsi="Times New Roman" w:cs="Times New Roman"/>
          <w:sz w:val="24"/>
          <w:szCs w:val="24"/>
        </w:rPr>
        <w:t xml:space="preserve"> </w:t>
      </w:r>
      <w:r w:rsidR="009178ED" w:rsidRPr="00116972">
        <w:rPr>
          <w:rFonts w:ascii="Times New Roman" w:hAnsi="Times New Roman" w:cs="Times New Roman"/>
          <w:sz w:val="24"/>
          <w:szCs w:val="24"/>
        </w:rPr>
        <w:t>(7) Kamu kurum ve kuruluşlarının kararlarına karşı Hâkimler ve Savcılar Kurulunca belirlenecek Ankara idare mahkemelerinde iptal davası açılabilir.</w:t>
      </w:r>
    </w:p>
    <w:p w:rsidR="009178ED" w:rsidRPr="00116972" w:rsidRDefault="009178ED" w:rsidP="009178ED">
      <w:pPr>
        <w:pStyle w:val="AralkYok"/>
        <w:jc w:val="both"/>
        <w:rPr>
          <w:rFonts w:ascii="Times New Roman" w:hAnsi="Times New Roman" w:cs="Times New Roman"/>
          <w:sz w:val="24"/>
          <w:szCs w:val="24"/>
        </w:rPr>
      </w:pPr>
      <w:r w:rsidRPr="00116972">
        <w:rPr>
          <w:rFonts w:ascii="Times New Roman" w:hAnsi="Times New Roman" w:cs="Times New Roman"/>
          <w:sz w:val="24"/>
          <w:szCs w:val="24"/>
        </w:rPr>
        <w:t>(8) Bu madde uyarınca yetkili olmayan kamu kurum ve kuruluşuna yapılan başvurular yetkili olduğu değerlendirilen kamu kurum ve kuruluşuna gönderilir ve durum başvurana bildirilir.</w:t>
      </w:r>
    </w:p>
    <w:p w:rsidR="009178ED" w:rsidRPr="00116972" w:rsidRDefault="009178ED" w:rsidP="009178ED">
      <w:pPr>
        <w:pStyle w:val="AralkYok"/>
        <w:jc w:val="both"/>
        <w:rPr>
          <w:rFonts w:ascii="Times New Roman" w:hAnsi="Times New Roman" w:cs="Times New Roman"/>
          <w:sz w:val="24"/>
          <w:szCs w:val="24"/>
        </w:rPr>
      </w:pPr>
      <w:r w:rsidRPr="00116972">
        <w:rPr>
          <w:rFonts w:ascii="Times New Roman" w:hAnsi="Times New Roman" w:cs="Times New Roman"/>
          <w:sz w:val="24"/>
          <w:szCs w:val="24"/>
        </w:rPr>
        <w:t xml:space="preserve">(9) Bu maddenin uygulanmasına ilişkin ortaya çıkabilecek ihtilafları gidermeye Cumhurbaşkanlığı yetkilidir.” Denilmektedir. </w:t>
      </w:r>
    </w:p>
    <w:p w:rsidR="009178ED" w:rsidRPr="00116972" w:rsidRDefault="009178ED" w:rsidP="009178ED">
      <w:pPr>
        <w:pStyle w:val="Balk4"/>
        <w:jc w:val="both"/>
        <w:rPr>
          <w:b w:val="0"/>
          <w:color w:val="000000"/>
          <w:lang w:val="tr-TR"/>
        </w:rPr>
      </w:pPr>
      <w:r>
        <w:rPr>
          <w:b w:val="0"/>
          <w:color w:val="000000"/>
          <w:lang w:val="tr-TR"/>
        </w:rPr>
        <w:t xml:space="preserve"> </w:t>
      </w:r>
      <w:r>
        <w:rPr>
          <w:b w:val="0"/>
          <w:color w:val="000000"/>
          <w:lang w:val="tr-TR"/>
        </w:rPr>
        <w:tab/>
        <w:t>9-</w:t>
      </w:r>
      <w:r w:rsidRPr="00171BC6">
        <w:rPr>
          <w:b w:val="0"/>
          <w:color w:val="000000"/>
          <w:lang w:val="tr-TR"/>
        </w:rPr>
        <w:t xml:space="preserve">Maddenin düzenlenme gerekçesi Anayasa Mahkemesinin 7075 sayılı Kanunun </w:t>
      </w:r>
      <w:r w:rsidRPr="00171BC6">
        <w:rPr>
          <w:b w:val="0"/>
          <w:bCs w:val="0"/>
          <w:color w:val="000000"/>
          <w:lang w:val="tr-TR"/>
        </w:rPr>
        <w:t xml:space="preserve">Madde 2'nin 3. fıkrasında yer alan "...ilave tedbirler ile..." ibaresinin, Anayasa Mahkemesi'nin 10.3.2020 tarih ve 31064 sayılı </w:t>
      </w:r>
      <w:proofErr w:type="spellStart"/>
      <w:r w:rsidRPr="00171BC6">
        <w:rPr>
          <w:b w:val="0"/>
          <w:bCs w:val="0"/>
          <w:color w:val="000000"/>
          <w:lang w:val="tr-TR"/>
        </w:rPr>
        <w:t>R.G.'de</w:t>
      </w:r>
      <w:proofErr w:type="spellEnd"/>
      <w:r w:rsidRPr="00171BC6">
        <w:rPr>
          <w:b w:val="0"/>
          <w:bCs w:val="0"/>
          <w:color w:val="000000"/>
          <w:lang w:val="tr-TR"/>
        </w:rPr>
        <w:t xml:space="preserve"> yayımlanan, 24.12.2019 T</w:t>
      </w:r>
      <w:proofErr w:type="gramStart"/>
      <w:r w:rsidRPr="00171BC6">
        <w:rPr>
          <w:b w:val="0"/>
          <w:bCs w:val="0"/>
          <w:color w:val="000000"/>
          <w:lang w:val="tr-TR"/>
        </w:rPr>
        <w:t>.,</w:t>
      </w:r>
      <w:proofErr w:type="gramEnd"/>
      <w:r w:rsidRPr="00171BC6">
        <w:rPr>
          <w:b w:val="0"/>
          <w:bCs w:val="0"/>
          <w:color w:val="000000"/>
          <w:lang w:val="tr-TR"/>
        </w:rPr>
        <w:t xml:space="preserve"> 2018/74 E. ve 2019/92 K. sayılı kararı ile iptal edilmesi olarak belirtilmiştir. </w:t>
      </w:r>
      <w:r w:rsidRPr="00116972">
        <w:rPr>
          <w:b w:val="0"/>
          <w:color w:val="000000"/>
          <w:lang w:val="tr-TR"/>
        </w:rPr>
        <w:t xml:space="preserve">11 </w:t>
      </w:r>
      <w:proofErr w:type="gramStart"/>
      <w:r w:rsidRPr="00116972">
        <w:rPr>
          <w:b w:val="0"/>
          <w:color w:val="000000"/>
          <w:lang w:val="tr-TR"/>
        </w:rPr>
        <w:t>kasım</w:t>
      </w:r>
      <w:proofErr w:type="gramEnd"/>
      <w:r w:rsidRPr="00116972">
        <w:rPr>
          <w:b w:val="0"/>
          <w:color w:val="000000"/>
          <w:lang w:val="tr-TR"/>
        </w:rPr>
        <w:t xml:space="preserve"> </w:t>
      </w:r>
      <w:r>
        <w:rPr>
          <w:b w:val="0"/>
          <w:color w:val="000000"/>
          <w:lang w:val="tr-TR"/>
        </w:rPr>
        <w:t xml:space="preserve">2020 tarihinde kabul edilen </w:t>
      </w:r>
      <w:r>
        <w:rPr>
          <w:b w:val="0"/>
          <w:bCs w:val="0"/>
          <w:color w:val="000000"/>
          <w:lang w:val="tr-TR"/>
        </w:rPr>
        <w:t>7256 sayılı k</w:t>
      </w:r>
      <w:r w:rsidRPr="00116972">
        <w:rPr>
          <w:b w:val="0"/>
          <w:color w:val="000000"/>
          <w:lang w:val="tr-TR"/>
        </w:rPr>
        <w:t>anun 17 Kasım 2020 tarih</w:t>
      </w:r>
      <w:r>
        <w:rPr>
          <w:b w:val="0"/>
          <w:color w:val="000000"/>
          <w:lang w:val="tr-TR"/>
        </w:rPr>
        <w:t>l</w:t>
      </w:r>
      <w:r w:rsidRPr="00116972">
        <w:rPr>
          <w:b w:val="0"/>
          <w:color w:val="000000"/>
          <w:lang w:val="tr-TR"/>
        </w:rPr>
        <w:t xml:space="preserve">i Resmi Gazetenin 31307 sayılı nüshasında yayınlanmıştır. </w:t>
      </w:r>
      <w:r w:rsidRPr="00116972">
        <w:rPr>
          <w:b w:val="0"/>
          <w:color w:val="000000"/>
          <w:lang w:val="tr-TR"/>
        </w:rPr>
        <w:lastRenderedPageBreak/>
        <w:t>Kanunu 45.maddesinde “(1) Bu Kanunun</w:t>
      </w:r>
      <w:proofErr w:type="gramStart"/>
      <w:r w:rsidRPr="00116972">
        <w:rPr>
          <w:b w:val="0"/>
          <w:color w:val="000000"/>
          <w:lang w:val="tr-TR"/>
        </w:rPr>
        <w:t>;…</w:t>
      </w:r>
      <w:proofErr w:type="gramEnd"/>
      <w:r w:rsidRPr="00116972">
        <w:rPr>
          <w:b w:val="0"/>
          <w:color w:val="000000"/>
          <w:lang w:val="tr-TR"/>
        </w:rPr>
        <w:t xml:space="preserve">e) Diğer hükümleri yayımı </w:t>
      </w:r>
      <w:proofErr w:type="spellStart"/>
      <w:r w:rsidRPr="00116972">
        <w:rPr>
          <w:b w:val="0"/>
          <w:color w:val="000000"/>
          <w:lang w:val="tr-TR"/>
        </w:rPr>
        <w:t>tarihinde,yürürlüğe</w:t>
      </w:r>
      <w:proofErr w:type="spellEnd"/>
      <w:r w:rsidRPr="00116972">
        <w:rPr>
          <w:b w:val="0"/>
          <w:color w:val="000000"/>
          <w:lang w:val="tr-TR"/>
        </w:rPr>
        <w:t xml:space="preserve"> girer.” Denilmiştir. </w:t>
      </w:r>
    </w:p>
    <w:p w:rsidR="009178ED" w:rsidRPr="009D6F6D" w:rsidRDefault="00944271" w:rsidP="009178ED">
      <w:pPr>
        <w:pStyle w:val="NormalWeb"/>
        <w:jc w:val="both"/>
        <w:rPr>
          <w:color w:val="000000"/>
        </w:rPr>
      </w:pPr>
      <w:r>
        <w:rPr>
          <w:b/>
          <w:color w:val="000000"/>
        </w:rPr>
        <w:t xml:space="preserve"> </w:t>
      </w:r>
      <w:r>
        <w:rPr>
          <w:b/>
          <w:color w:val="000000"/>
        </w:rPr>
        <w:tab/>
      </w:r>
      <w:proofErr w:type="gramStart"/>
      <w:r>
        <w:rPr>
          <w:color w:val="000000"/>
        </w:rPr>
        <w:t xml:space="preserve">10. </w:t>
      </w:r>
      <w:r w:rsidR="00063F06">
        <w:rPr>
          <w:color w:val="000000"/>
        </w:rPr>
        <w:t xml:space="preserve">AYM </w:t>
      </w:r>
      <w:r w:rsidR="009178ED" w:rsidRPr="00171BC6">
        <w:rPr>
          <w:color w:val="000000"/>
        </w:rPr>
        <w:t>Karar</w:t>
      </w:r>
      <w:r w:rsidR="00063F06">
        <w:rPr>
          <w:color w:val="000000"/>
        </w:rPr>
        <w:t>ı</w:t>
      </w:r>
      <w:r w:rsidR="009178ED" w:rsidRPr="00171BC6">
        <w:rPr>
          <w:color w:val="000000"/>
        </w:rPr>
        <w:t xml:space="preserve"> gerekçesinde </w:t>
      </w:r>
      <w:r w:rsidR="009178ED">
        <w:rPr>
          <w:b/>
          <w:color w:val="000000"/>
        </w:rPr>
        <w:t>“</w:t>
      </w:r>
      <w:r w:rsidR="009178ED" w:rsidRPr="009D6F6D">
        <w:rPr>
          <w:color w:val="000000"/>
        </w:rPr>
        <w:t xml:space="preserve">38. Dava konusu kuralla asıl tedbirin zorunlu sonucu olmayan ve asıl tedbirlerden ayrılabilir nitelikte olan ilave tedbirler yönünden bir ayrım yapılmaksızın tüm ilave tedbirlere karşı Komisyona başvuru hakkının tanınmaması, anılan nitelikteki tedbirlerin asıl tedbirlerden bağımsız olarak idari ve yargısal merciler tarafından etkili bir şekilde denetimini imkânsız kılmaktadır. </w:t>
      </w:r>
      <w:proofErr w:type="gramEnd"/>
      <w:r w:rsidR="009178ED" w:rsidRPr="009D6F6D">
        <w:rPr>
          <w:color w:val="000000"/>
        </w:rPr>
        <w:t>Bu itibarla doğrudan olağanüstü hâl KHK'ları ile tesis edilen işlemlere bağlı olarak olağanüstü hâl kapsamında yürürlüğe konulan KHK'larda yer alan ilave tedbirlere karşı Komisyona başvuru yapılamayacağını öngören kural, Anayasa'nın 40. maddesiyle güvence altına alınan etkili başvuru hakkına aykırılık oluşturmaktadır.</w:t>
      </w:r>
    </w:p>
    <w:p w:rsidR="009178ED" w:rsidRDefault="009178ED" w:rsidP="009178ED">
      <w:pPr>
        <w:pStyle w:val="NormalWeb"/>
        <w:jc w:val="both"/>
        <w:rPr>
          <w:color w:val="000000"/>
        </w:rPr>
      </w:pPr>
      <w:r w:rsidRPr="009D6F6D">
        <w:rPr>
          <w:color w:val="000000"/>
        </w:rPr>
        <w:t>39. Açıklanan nedenlerle kural Anayasa'nın 40. maddesine aykırıdır. İptali gerekir</w:t>
      </w:r>
      <w:proofErr w:type="gramStart"/>
      <w:r>
        <w:rPr>
          <w:color w:val="000000"/>
        </w:rPr>
        <w:t>….</w:t>
      </w:r>
      <w:proofErr w:type="gramEnd"/>
      <w:r>
        <w:rPr>
          <w:color w:val="000000"/>
        </w:rPr>
        <w:t xml:space="preserve"> </w:t>
      </w:r>
      <w:r w:rsidRPr="009D6F6D">
        <w:rPr>
          <w:color w:val="000000"/>
        </w:rPr>
        <w:t>Kural, Anayasa'nın 40. maddesine aykırı görülerek iptal edildiğinden ayrıca Anayasa'nın 2</w:t>
      </w:r>
      <w:proofErr w:type="gramStart"/>
      <w:r w:rsidRPr="009D6F6D">
        <w:rPr>
          <w:color w:val="000000"/>
        </w:rPr>
        <w:t>.,</w:t>
      </w:r>
      <w:proofErr w:type="gramEnd"/>
      <w:r w:rsidRPr="009D6F6D">
        <w:rPr>
          <w:color w:val="000000"/>
        </w:rPr>
        <w:t xml:space="preserve"> 36. ve 125. maddeleri yönünden incelenmemiştir.”</w:t>
      </w:r>
      <w:r>
        <w:rPr>
          <w:color w:val="000000"/>
        </w:rPr>
        <w:t xml:space="preserve"> denilmiştir.</w:t>
      </w:r>
    </w:p>
    <w:p w:rsidR="009178ED" w:rsidRPr="00CD0085" w:rsidRDefault="009178ED" w:rsidP="00944271">
      <w:pPr>
        <w:pStyle w:val="AralkYok"/>
        <w:jc w:val="both"/>
        <w:rPr>
          <w:rFonts w:ascii="Times New Roman" w:hAnsi="Times New Roman" w:cs="Times New Roman"/>
          <w:sz w:val="24"/>
          <w:szCs w:val="24"/>
          <w:lang w:eastAsia="en-CA"/>
        </w:rPr>
      </w:pPr>
      <w:r>
        <w:rPr>
          <w:rFonts w:ascii="Times New Roman" w:hAnsi="Times New Roman" w:cs="Times New Roman"/>
          <w:sz w:val="24"/>
          <w:szCs w:val="24"/>
        </w:rPr>
        <w:t xml:space="preserve"> </w:t>
      </w:r>
      <w:r>
        <w:rPr>
          <w:rFonts w:ascii="Times New Roman" w:hAnsi="Times New Roman" w:cs="Times New Roman"/>
          <w:sz w:val="24"/>
          <w:szCs w:val="24"/>
        </w:rPr>
        <w:tab/>
      </w:r>
      <w:r w:rsidRPr="00CD0085">
        <w:rPr>
          <w:rFonts w:ascii="Times New Roman" w:hAnsi="Times New Roman" w:cs="Times New Roman"/>
          <w:sz w:val="24"/>
          <w:szCs w:val="24"/>
        </w:rPr>
        <w:t>1</w:t>
      </w:r>
      <w:r>
        <w:rPr>
          <w:rFonts w:ascii="Times New Roman" w:hAnsi="Times New Roman" w:cs="Times New Roman"/>
          <w:sz w:val="24"/>
          <w:szCs w:val="24"/>
        </w:rPr>
        <w:t>1</w:t>
      </w:r>
      <w:r w:rsidRPr="00CD0085">
        <w:rPr>
          <w:rFonts w:ascii="Times New Roman" w:hAnsi="Times New Roman" w:cs="Times New Roman"/>
          <w:sz w:val="24"/>
          <w:szCs w:val="24"/>
        </w:rPr>
        <w:t>. Anayasanın 10.maddesinde “H</w:t>
      </w:r>
      <w:r w:rsidRPr="00CD0085">
        <w:rPr>
          <w:rFonts w:ascii="Times New Roman" w:hAnsi="Times New Roman" w:cs="Times New Roman"/>
          <w:sz w:val="24"/>
          <w:szCs w:val="24"/>
          <w:lang w:eastAsia="en-CA"/>
        </w:rPr>
        <w:t>erkes, dil, ırk, renk, cinsiyet, siyasî düşünce, felsefî inanç, din, mezhep ve benzeri sebeplerle ayırım gözetilmeksizin kanun önünde eşittir.</w:t>
      </w:r>
    </w:p>
    <w:p w:rsidR="009178ED" w:rsidRPr="00CD0085" w:rsidRDefault="009178ED" w:rsidP="00944271">
      <w:pPr>
        <w:pStyle w:val="AralkYok"/>
        <w:jc w:val="both"/>
        <w:rPr>
          <w:rFonts w:ascii="Times New Roman" w:eastAsia="Times New Roman" w:hAnsi="Times New Roman" w:cs="Times New Roman"/>
          <w:sz w:val="24"/>
          <w:szCs w:val="24"/>
          <w:lang w:eastAsia="en-CA"/>
        </w:rPr>
      </w:pPr>
      <w:r w:rsidRPr="00CD0085">
        <w:rPr>
          <w:rFonts w:ascii="Times New Roman" w:eastAsia="Times New Roman" w:hAnsi="Times New Roman" w:cs="Times New Roman"/>
          <w:sz w:val="24"/>
          <w:szCs w:val="24"/>
          <w:lang w:eastAsia="en-CA"/>
        </w:rPr>
        <w:t>Kadınlar ve erkekler eşit haklara sahiptir. Devlet, bu eşitliğin yaşama geçmesini sağlamakla yükümlüdür. Bu maksatla alınacak tedbirler eşitlik ilkesine aykırı olarak yorumlanamaz.</w:t>
      </w:r>
    </w:p>
    <w:p w:rsidR="009178ED" w:rsidRPr="00CD0085" w:rsidRDefault="009178ED" w:rsidP="00944271">
      <w:pPr>
        <w:pStyle w:val="AralkYok"/>
        <w:jc w:val="both"/>
        <w:rPr>
          <w:rFonts w:ascii="Times New Roman" w:eastAsia="Times New Roman" w:hAnsi="Times New Roman" w:cs="Times New Roman"/>
          <w:sz w:val="24"/>
          <w:szCs w:val="24"/>
          <w:lang w:eastAsia="en-CA"/>
        </w:rPr>
      </w:pPr>
      <w:r w:rsidRPr="00CD0085">
        <w:rPr>
          <w:rFonts w:ascii="Times New Roman" w:eastAsia="Times New Roman" w:hAnsi="Times New Roman" w:cs="Times New Roman"/>
          <w:sz w:val="24"/>
          <w:szCs w:val="24"/>
          <w:lang w:eastAsia="en-CA"/>
        </w:rPr>
        <w:t>Çocuklar, yaşlılar, özürlüler, harp ve vazife şehitlerinin dul ve yetimleri ile malul ve gaziler için alınacak tedbirler eşitlik ilkesine aykırı sayılmaz.</w:t>
      </w:r>
    </w:p>
    <w:p w:rsidR="009178ED" w:rsidRPr="00CD0085" w:rsidRDefault="009178ED" w:rsidP="00944271">
      <w:pPr>
        <w:pStyle w:val="AralkYok"/>
        <w:jc w:val="both"/>
        <w:rPr>
          <w:rFonts w:ascii="Times New Roman" w:eastAsia="Times New Roman" w:hAnsi="Times New Roman" w:cs="Times New Roman"/>
          <w:sz w:val="24"/>
          <w:szCs w:val="24"/>
          <w:lang w:eastAsia="en-CA"/>
        </w:rPr>
      </w:pPr>
      <w:r w:rsidRPr="00CD0085">
        <w:rPr>
          <w:rFonts w:ascii="Times New Roman" w:eastAsia="Times New Roman" w:hAnsi="Times New Roman" w:cs="Times New Roman"/>
          <w:sz w:val="24"/>
          <w:szCs w:val="24"/>
          <w:lang w:eastAsia="en-CA"/>
        </w:rPr>
        <w:t>Hiçbir kişiye, aileye, zümreye veya sınıfa imtiyaz tanınamaz.</w:t>
      </w:r>
    </w:p>
    <w:p w:rsidR="009178ED" w:rsidRPr="00CD0085" w:rsidRDefault="009178ED" w:rsidP="00944271">
      <w:pPr>
        <w:pStyle w:val="AralkYok"/>
        <w:jc w:val="both"/>
        <w:rPr>
          <w:rFonts w:ascii="Times New Roman" w:eastAsia="Times New Roman" w:hAnsi="Times New Roman" w:cs="Times New Roman"/>
          <w:sz w:val="24"/>
          <w:szCs w:val="24"/>
          <w:lang w:eastAsia="en-CA"/>
        </w:rPr>
      </w:pPr>
      <w:r w:rsidRPr="00CD0085">
        <w:rPr>
          <w:rFonts w:ascii="Times New Roman" w:eastAsia="Times New Roman" w:hAnsi="Times New Roman" w:cs="Times New Roman"/>
          <w:sz w:val="24"/>
          <w:szCs w:val="24"/>
          <w:lang w:eastAsia="en-CA"/>
        </w:rPr>
        <w:t xml:space="preserve">Devlet organları ve idare makamları bütün işlemlerinde kanun önünde eşitlik ilkesine uygun olarak hareket etmek zorundadırlar.” Denilmektedir. </w:t>
      </w:r>
    </w:p>
    <w:p w:rsidR="009178ED" w:rsidRDefault="009178ED" w:rsidP="009178ED">
      <w:pPr>
        <w:pStyle w:val="AralkYok"/>
        <w:jc w:val="both"/>
        <w:rPr>
          <w:rFonts w:ascii="Times New Roman" w:eastAsia="Times New Roman" w:hAnsi="Times New Roman" w:cs="Times New Roman"/>
          <w:color w:val="000000"/>
          <w:sz w:val="24"/>
          <w:szCs w:val="24"/>
          <w:lang w:eastAsia="tr-TR"/>
        </w:rPr>
      </w:pPr>
    </w:p>
    <w:p w:rsidR="009178ED" w:rsidRPr="00CD0085" w:rsidRDefault="009178ED" w:rsidP="009178ED">
      <w:pPr>
        <w:pStyle w:val="AralkYok"/>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tr-TR"/>
        </w:rPr>
        <w:t xml:space="preserve"> </w:t>
      </w:r>
      <w:r>
        <w:rPr>
          <w:rFonts w:ascii="Times New Roman" w:eastAsia="Times New Roman" w:hAnsi="Times New Roman" w:cs="Times New Roman"/>
          <w:color w:val="000000"/>
          <w:sz w:val="24"/>
          <w:szCs w:val="24"/>
          <w:lang w:eastAsia="tr-TR"/>
        </w:rPr>
        <w:tab/>
        <w:t>12-</w:t>
      </w:r>
      <w:proofErr w:type="gramStart"/>
      <w:r w:rsidRPr="00CD0085">
        <w:rPr>
          <w:rFonts w:ascii="Times New Roman" w:eastAsia="Times New Roman" w:hAnsi="Times New Roman" w:cs="Times New Roman"/>
          <w:color w:val="000000"/>
          <w:sz w:val="24"/>
          <w:szCs w:val="24"/>
          <w:lang w:eastAsia="tr-TR"/>
        </w:rPr>
        <w:t>5/12/2018</w:t>
      </w:r>
      <w:proofErr w:type="gramEnd"/>
      <w:r w:rsidRPr="00CD0085">
        <w:rPr>
          <w:rFonts w:ascii="Times New Roman" w:eastAsia="Times New Roman" w:hAnsi="Times New Roman" w:cs="Times New Roman"/>
          <w:color w:val="000000"/>
          <w:sz w:val="24"/>
          <w:szCs w:val="24"/>
          <w:lang w:eastAsia="tr-TR"/>
        </w:rPr>
        <w:t xml:space="preserve"> günlü, 30616 sayılı Resmi Gazetede yayımlanarak yürürlüğe giren “S</w:t>
      </w:r>
      <w:r w:rsidRPr="00CD0085">
        <w:rPr>
          <w:rFonts w:ascii="Times New Roman" w:eastAsia="Times New Roman" w:hAnsi="Times New Roman" w:cs="Times New Roman"/>
          <w:bCs/>
          <w:sz w:val="24"/>
          <w:szCs w:val="24"/>
          <w:lang w:eastAsia="tr-TR"/>
        </w:rPr>
        <w:t>ağlıkla İlgili Bazı Kanun Ve Kanun Hükmünde Kararnamelerde</w:t>
      </w:r>
      <w:r w:rsidRPr="00CD0085">
        <w:rPr>
          <w:rFonts w:ascii="Times New Roman" w:eastAsia="Times New Roman" w:hAnsi="Times New Roman" w:cs="Times New Roman"/>
          <w:color w:val="000000"/>
          <w:sz w:val="24"/>
          <w:szCs w:val="24"/>
          <w:lang w:eastAsia="tr-TR"/>
        </w:rPr>
        <w:t xml:space="preserve"> </w:t>
      </w:r>
      <w:r w:rsidRPr="00CD0085">
        <w:rPr>
          <w:rFonts w:ascii="Times New Roman" w:eastAsia="Times New Roman" w:hAnsi="Times New Roman" w:cs="Times New Roman"/>
          <w:bCs/>
          <w:sz w:val="24"/>
          <w:szCs w:val="24"/>
          <w:lang w:eastAsia="tr-TR"/>
        </w:rPr>
        <w:t xml:space="preserve">Değişiklik Yapılmasına Dair Kanun gereği hekimlerin SGK ile anlaşmalı sağlık kuruluşlarında çalışma hakkı tanınmıştır. Yardımcı sağlık personelinin kamu hizmeti veren özel veya </w:t>
      </w:r>
      <w:r>
        <w:rPr>
          <w:rFonts w:ascii="Times New Roman" w:eastAsia="Times New Roman" w:hAnsi="Times New Roman" w:cs="Times New Roman"/>
          <w:bCs/>
          <w:sz w:val="24"/>
          <w:szCs w:val="24"/>
          <w:lang w:eastAsia="tr-TR"/>
        </w:rPr>
        <w:t xml:space="preserve">bir </w:t>
      </w:r>
      <w:r w:rsidRPr="00CD0085">
        <w:rPr>
          <w:rFonts w:ascii="Times New Roman" w:eastAsia="Times New Roman" w:hAnsi="Times New Roman" w:cs="Times New Roman"/>
          <w:bCs/>
          <w:sz w:val="24"/>
          <w:szCs w:val="24"/>
          <w:lang w:eastAsia="tr-TR"/>
        </w:rPr>
        <w:t xml:space="preserve">vakfa bağlı sağlık kuruluşlarında çalışmasına dair bir kısıtlama bulunmamaktadır. Yine üniversite öğretim üyelerinin vakıf üniversitelerinde çalışmasında kısıtlanma getirilmemiştir.  </w:t>
      </w:r>
      <w:r w:rsidR="00944271">
        <w:rPr>
          <w:rFonts w:ascii="Times New Roman" w:eastAsia="Times New Roman" w:hAnsi="Times New Roman" w:cs="Times New Roman"/>
          <w:bCs/>
          <w:sz w:val="24"/>
          <w:szCs w:val="24"/>
          <w:lang w:eastAsia="tr-TR"/>
        </w:rPr>
        <w:t>Ancak Milli Eğitim Bakanlığı denetimindeki Özel Eğitim Kurumlarına KHK ile görevden çıkartılanların istihdamına ilişkin bir düzenleme yapılmamıştır. Bu nedenle mesleğimi hiçbir şekilde ifa edemez durumdayım. B</w:t>
      </w:r>
      <w:bookmarkStart w:id="0" w:name="_GoBack"/>
      <w:bookmarkEnd w:id="0"/>
      <w:r w:rsidR="00944271">
        <w:rPr>
          <w:rFonts w:ascii="Times New Roman" w:eastAsia="Times New Roman" w:hAnsi="Times New Roman" w:cs="Times New Roman"/>
          <w:bCs/>
          <w:sz w:val="24"/>
          <w:szCs w:val="24"/>
          <w:lang w:eastAsia="tr-TR"/>
        </w:rPr>
        <w:t xml:space="preserve">u durum da KHK ile ihraç edilme işleminin bir sonucudur.  </w:t>
      </w:r>
      <w:r w:rsidRPr="00CD0085">
        <w:rPr>
          <w:rFonts w:ascii="Times New Roman" w:eastAsia="Times New Roman" w:hAnsi="Times New Roman" w:cs="Times New Roman"/>
          <w:bCs/>
          <w:sz w:val="24"/>
          <w:szCs w:val="24"/>
          <w:lang w:eastAsia="tr-TR"/>
        </w:rPr>
        <w:t xml:space="preserve"> </w:t>
      </w:r>
      <w:r w:rsidR="00944271">
        <w:rPr>
          <w:rFonts w:ascii="Times New Roman" w:eastAsia="Times New Roman" w:hAnsi="Times New Roman" w:cs="Times New Roman"/>
          <w:bCs/>
          <w:sz w:val="24"/>
          <w:szCs w:val="24"/>
          <w:lang w:eastAsia="tr-TR"/>
        </w:rPr>
        <w:t xml:space="preserve">Fiili bir tedbirdir. </w:t>
      </w:r>
      <w:r w:rsidRPr="00CD0085">
        <w:rPr>
          <w:rFonts w:ascii="Times New Roman" w:hAnsi="Times New Roman" w:cs="Times New Roman"/>
          <w:sz w:val="24"/>
          <w:szCs w:val="24"/>
        </w:rPr>
        <w:t xml:space="preserve"> </w:t>
      </w:r>
    </w:p>
    <w:p w:rsidR="009178ED" w:rsidRDefault="009178ED" w:rsidP="009178ED">
      <w:pPr>
        <w:spacing w:after="0" w:line="240" w:lineRule="atLeast"/>
        <w:ind w:firstLine="567"/>
        <w:jc w:val="both"/>
        <w:rPr>
          <w:rFonts w:ascii="Times New Roman" w:eastAsia="Times New Roman" w:hAnsi="Times New Roman" w:cs="Times New Roman"/>
          <w:color w:val="000000"/>
          <w:sz w:val="24"/>
          <w:szCs w:val="24"/>
          <w:lang w:eastAsia="tr-TR"/>
        </w:rPr>
      </w:pPr>
    </w:p>
    <w:p w:rsidR="009178ED" w:rsidRDefault="009178ED" w:rsidP="009178ED">
      <w:pPr>
        <w:spacing w:after="0" w:line="240" w:lineRule="atLeast"/>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r>
        <w:rPr>
          <w:rFonts w:ascii="Times New Roman" w:eastAsia="Times New Roman" w:hAnsi="Times New Roman" w:cs="Times New Roman"/>
          <w:color w:val="000000"/>
          <w:sz w:val="24"/>
          <w:szCs w:val="24"/>
          <w:lang w:eastAsia="tr-TR"/>
        </w:rPr>
        <w:tab/>
        <w:t>13</w:t>
      </w:r>
      <w:r>
        <w:rPr>
          <w:rFonts w:ascii="Times New Roman" w:hAnsi="Times New Roman" w:cs="Times New Roman"/>
          <w:color w:val="000000"/>
          <w:sz w:val="24"/>
          <w:szCs w:val="24"/>
        </w:rPr>
        <w:t>-</w:t>
      </w:r>
      <w:r w:rsidRPr="009543C4">
        <w:rPr>
          <w:rFonts w:ascii="Times New Roman" w:hAnsi="Times New Roman" w:cs="Times New Roman"/>
          <w:color w:val="000000"/>
          <w:sz w:val="24"/>
          <w:szCs w:val="24"/>
        </w:rPr>
        <w:t>Terör örgütlerine veya Milli Güvenlik Kurulunca Devletin milli güvenliğine karşı faaliyette bulunduğuna karar verilen yapı, oluşum veya gruplara üyeliği</w:t>
      </w:r>
      <w:r>
        <w:rPr>
          <w:rFonts w:ascii="Times New Roman" w:hAnsi="Times New Roman" w:cs="Times New Roman"/>
          <w:color w:val="000000"/>
          <w:sz w:val="24"/>
          <w:szCs w:val="24"/>
        </w:rPr>
        <w:t>m</w:t>
      </w:r>
      <w:r w:rsidRPr="009543C4">
        <w:rPr>
          <w:rFonts w:ascii="Times New Roman" w:hAnsi="Times New Roman" w:cs="Times New Roman"/>
          <w:color w:val="000000"/>
          <w:sz w:val="24"/>
          <w:szCs w:val="24"/>
        </w:rPr>
        <w:t>, mensubiyeti</w:t>
      </w:r>
      <w:r>
        <w:rPr>
          <w:rFonts w:ascii="Times New Roman" w:hAnsi="Times New Roman" w:cs="Times New Roman"/>
          <w:color w:val="000000"/>
          <w:sz w:val="24"/>
          <w:szCs w:val="24"/>
        </w:rPr>
        <w:t>m</w:t>
      </w:r>
      <w:r w:rsidRPr="009543C4">
        <w:rPr>
          <w:rFonts w:ascii="Times New Roman" w:hAnsi="Times New Roman" w:cs="Times New Roman"/>
          <w:color w:val="000000"/>
          <w:sz w:val="24"/>
          <w:szCs w:val="24"/>
        </w:rPr>
        <w:t xml:space="preserve"> veya </w:t>
      </w:r>
      <w:proofErr w:type="spellStart"/>
      <w:r w:rsidRPr="009543C4">
        <w:rPr>
          <w:rFonts w:ascii="Times New Roman" w:hAnsi="Times New Roman" w:cs="Times New Roman"/>
          <w:color w:val="000000"/>
          <w:sz w:val="24"/>
          <w:szCs w:val="24"/>
        </w:rPr>
        <w:t>iltisakı</w:t>
      </w:r>
      <w:r>
        <w:rPr>
          <w:rFonts w:ascii="Times New Roman" w:hAnsi="Times New Roman" w:cs="Times New Roman"/>
          <w:color w:val="000000"/>
          <w:sz w:val="24"/>
          <w:szCs w:val="24"/>
        </w:rPr>
        <w:t>m</w:t>
      </w:r>
      <w:proofErr w:type="spellEnd"/>
      <w:r>
        <w:rPr>
          <w:rFonts w:ascii="Times New Roman" w:hAnsi="Times New Roman" w:cs="Times New Roman"/>
          <w:color w:val="000000"/>
          <w:sz w:val="24"/>
          <w:szCs w:val="24"/>
        </w:rPr>
        <w:t xml:space="preserve">, </w:t>
      </w:r>
      <w:r w:rsidRPr="009543C4">
        <w:rPr>
          <w:rFonts w:ascii="Times New Roman" w:hAnsi="Times New Roman" w:cs="Times New Roman"/>
          <w:color w:val="000000"/>
          <w:sz w:val="24"/>
          <w:szCs w:val="24"/>
        </w:rPr>
        <w:t>irtibatı</w:t>
      </w:r>
      <w:r>
        <w:rPr>
          <w:rFonts w:ascii="Times New Roman" w:hAnsi="Times New Roman" w:cs="Times New Roman"/>
          <w:color w:val="000000"/>
          <w:sz w:val="24"/>
          <w:szCs w:val="24"/>
        </w:rPr>
        <w:t xml:space="preserve">m bulunmamaktadır. Kamu görevinden çıkarıldığım </w:t>
      </w:r>
      <w:r w:rsidRPr="00DC63C6">
        <w:rPr>
          <w:rFonts w:ascii="Times New Roman" w:hAnsi="Times New Roman" w:cs="Times New Roman"/>
          <w:color w:val="FF0000"/>
          <w:sz w:val="24"/>
          <w:szCs w:val="24"/>
        </w:rPr>
        <w:t>07.02.2017</w:t>
      </w:r>
      <w:r>
        <w:rPr>
          <w:rFonts w:ascii="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eastAsia="tr-TR"/>
        </w:rPr>
        <w:t xml:space="preserve">tarihinin üzerinden yaklaşık 4 yıl geçmiştir. Bu uygulamalar özel yaşamıma ve aile yaşamıma müdahale olduğu gibi maddi ve manevi varlığımı tehdit etmektedir.  </w:t>
      </w:r>
    </w:p>
    <w:p w:rsidR="009178ED" w:rsidRDefault="009178ED" w:rsidP="009178ED">
      <w:pPr>
        <w:spacing w:after="0" w:line="240" w:lineRule="atLeast"/>
        <w:ind w:firstLine="567"/>
        <w:jc w:val="both"/>
        <w:rPr>
          <w:rFonts w:ascii="Times New Roman" w:eastAsia="Times New Roman" w:hAnsi="Times New Roman" w:cs="Times New Roman"/>
          <w:color w:val="000000"/>
          <w:sz w:val="24"/>
          <w:szCs w:val="24"/>
          <w:lang w:eastAsia="tr-TR"/>
        </w:rPr>
      </w:pPr>
    </w:p>
    <w:p w:rsidR="009178ED" w:rsidRDefault="009178ED" w:rsidP="009178ED">
      <w:pPr>
        <w:spacing w:after="0" w:line="240" w:lineRule="atLeast"/>
        <w:jc w:val="both"/>
        <w:rPr>
          <w:rFonts w:ascii="Times New Roman" w:eastAsia="Times New Roman" w:hAnsi="Times New Roman" w:cs="Times New Roman"/>
          <w:color w:val="000000"/>
          <w:sz w:val="24"/>
          <w:szCs w:val="24"/>
          <w:lang w:eastAsia="tr-TR"/>
        </w:rPr>
      </w:pPr>
      <w:r w:rsidRPr="00747A82">
        <w:rPr>
          <w:rFonts w:ascii="Times New Roman" w:eastAsia="Times New Roman" w:hAnsi="Times New Roman" w:cs="Times New Roman"/>
          <w:b/>
          <w:color w:val="000000"/>
          <w:sz w:val="24"/>
          <w:szCs w:val="24"/>
          <w:lang w:eastAsia="tr-TR"/>
        </w:rPr>
        <w:t>İSTEM VE SONUÇ</w:t>
      </w:r>
      <w:r w:rsidRPr="00747A82">
        <w:rPr>
          <w:rFonts w:ascii="Times New Roman" w:eastAsia="Times New Roman" w:hAnsi="Times New Roman" w:cs="Times New Roman"/>
          <w:b/>
          <w:color w:val="000000"/>
          <w:sz w:val="24"/>
          <w:szCs w:val="24"/>
          <w:lang w:eastAsia="tr-TR"/>
        </w:rPr>
        <w:tab/>
        <w:t>:</w:t>
      </w:r>
      <w:r>
        <w:rPr>
          <w:rFonts w:ascii="Times New Roman" w:eastAsia="Times New Roman" w:hAnsi="Times New Roman" w:cs="Times New Roman"/>
          <w:color w:val="000000"/>
          <w:sz w:val="24"/>
          <w:szCs w:val="24"/>
          <w:lang w:eastAsia="tr-TR"/>
        </w:rPr>
        <w:t xml:space="preserve"> Yukarıda açıkladığım veya resen dikkate alınacak olan nedenlerle gerek anılan KHK ile ve gerekse idarenizin benim ile ilgili olarak karar aldığı “ilave tedbirlerin” kaldırılmasına karar verilmesini arz ve talep ederim. Saygılarımla </w:t>
      </w:r>
      <w:proofErr w:type="gramStart"/>
      <w:r>
        <w:rPr>
          <w:rFonts w:ascii="Times New Roman" w:eastAsia="Times New Roman" w:hAnsi="Times New Roman" w:cs="Times New Roman"/>
          <w:color w:val="000000"/>
          <w:sz w:val="24"/>
          <w:szCs w:val="24"/>
          <w:lang w:eastAsia="tr-TR"/>
        </w:rPr>
        <w:t>..</w:t>
      </w:r>
      <w:proofErr w:type="gramEnd"/>
      <w:r>
        <w:rPr>
          <w:rFonts w:ascii="Times New Roman" w:eastAsia="Times New Roman" w:hAnsi="Times New Roman" w:cs="Times New Roman"/>
          <w:color w:val="000000"/>
          <w:sz w:val="24"/>
          <w:szCs w:val="24"/>
          <w:lang w:eastAsia="tr-TR"/>
        </w:rPr>
        <w:t>/02/2021</w:t>
      </w:r>
    </w:p>
    <w:p w:rsidR="009178ED" w:rsidRDefault="009178ED" w:rsidP="009178ED">
      <w:pPr>
        <w:spacing w:after="0" w:line="240" w:lineRule="atLeast"/>
        <w:ind w:firstLine="567"/>
        <w:jc w:val="both"/>
        <w:rPr>
          <w:rFonts w:ascii="Times New Roman" w:eastAsia="Times New Roman" w:hAnsi="Times New Roman" w:cs="Times New Roman"/>
          <w:color w:val="000000"/>
          <w:sz w:val="24"/>
          <w:szCs w:val="24"/>
          <w:lang w:eastAsia="tr-TR"/>
        </w:rPr>
      </w:pPr>
    </w:p>
    <w:p w:rsidR="009178ED" w:rsidRPr="00DC63C6" w:rsidRDefault="004A21AD" w:rsidP="009178ED">
      <w:pPr>
        <w:spacing w:after="0" w:line="240" w:lineRule="atLeast"/>
        <w:ind w:left="6372" w:firstLine="708"/>
        <w:jc w:val="both"/>
        <w:rPr>
          <w:rFonts w:ascii="Times New Roman" w:eastAsia="Times New Roman" w:hAnsi="Times New Roman" w:cs="Times New Roman"/>
          <w:b/>
          <w:color w:val="FF0000"/>
          <w:sz w:val="24"/>
          <w:szCs w:val="24"/>
          <w:lang w:eastAsia="tr-TR"/>
        </w:rPr>
      </w:pPr>
      <w:r>
        <w:rPr>
          <w:rFonts w:ascii="Times New Roman" w:eastAsia="Times New Roman" w:hAnsi="Times New Roman" w:cs="Times New Roman"/>
          <w:b/>
          <w:color w:val="FF0000"/>
          <w:sz w:val="24"/>
          <w:szCs w:val="24"/>
          <w:lang w:eastAsia="tr-TR"/>
        </w:rPr>
        <w:t xml:space="preserve">ADI VE SOYADI </w:t>
      </w:r>
    </w:p>
    <w:p w:rsidR="00391F3E" w:rsidRPr="00D634B3" w:rsidRDefault="00391F3E" w:rsidP="00D634B3">
      <w:pPr>
        <w:jc w:val="both"/>
        <w:rPr>
          <w:rFonts w:ascii="Times New Roman" w:hAnsi="Times New Roman" w:cs="Times New Roman"/>
          <w:sz w:val="24"/>
          <w:szCs w:val="24"/>
        </w:rPr>
      </w:pPr>
    </w:p>
    <w:sectPr w:rsidR="00391F3E" w:rsidRPr="00D634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D7139"/>
    <w:multiLevelType w:val="hybridMultilevel"/>
    <w:tmpl w:val="1A940504"/>
    <w:lvl w:ilvl="0" w:tplc="886AC79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8ED"/>
    <w:rsid w:val="00063F06"/>
    <w:rsid w:val="002C4AAE"/>
    <w:rsid w:val="00303F87"/>
    <w:rsid w:val="00391F3E"/>
    <w:rsid w:val="004A21AD"/>
    <w:rsid w:val="00550584"/>
    <w:rsid w:val="00746C0E"/>
    <w:rsid w:val="009178ED"/>
    <w:rsid w:val="00944271"/>
    <w:rsid w:val="00BE7EE8"/>
    <w:rsid w:val="00D634B3"/>
    <w:rsid w:val="00DC63C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6A4C27-B277-4FA8-9526-0EE821E07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8ED"/>
    <w:pPr>
      <w:spacing w:after="160" w:line="259" w:lineRule="auto"/>
    </w:pPr>
    <w:rPr>
      <w:lang w:val="tr-TR"/>
    </w:rPr>
  </w:style>
  <w:style w:type="paragraph" w:styleId="Balk4">
    <w:name w:val="heading 4"/>
    <w:basedOn w:val="Normal"/>
    <w:link w:val="Balk4Char"/>
    <w:uiPriority w:val="9"/>
    <w:qFormat/>
    <w:rsid w:val="009178ED"/>
    <w:pPr>
      <w:spacing w:before="100" w:beforeAutospacing="1" w:after="100" w:afterAutospacing="1" w:line="240" w:lineRule="auto"/>
      <w:outlineLvl w:val="3"/>
    </w:pPr>
    <w:rPr>
      <w:rFonts w:ascii="Times New Roman" w:eastAsia="Times New Roman" w:hAnsi="Times New Roman" w:cs="Times New Roman"/>
      <w:b/>
      <w:bCs/>
      <w:sz w:val="24"/>
      <w:szCs w:val="24"/>
      <w:lang w:val="en-CA" w:eastAsia="en-C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9178ED"/>
    <w:rPr>
      <w:rFonts w:ascii="Times New Roman" w:eastAsia="Times New Roman" w:hAnsi="Times New Roman" w:cs="Times New Roman"/>
      <w:b/>
      <w:bCs/>
      <w:sz w:val="24"/>
      <w:szCs w:val="24"/>
      <w:lang w:eastAsia="en-CA"/>
    </w:rPr>
  </w:style>
  <w:style w:type="paragraph" w:styleId="NormalWeb">
    <w:name w:val="Normal (Web)"/>
    <w:basedOn w:val="Normal"/>
    <w:uiPriority w:val="99"/>
    <w:unhideWhenUsed/>
    <w:rsid w:val="009178E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9178ED"/>
    <w:pPr>
      <w:spacing w:after="0" w:line="240" w:lineRule="auto"/>
    </w:pPr>
    <w:rPr>
      <w:lang w:val="tr-TR"/>
    </w:rPr>
  </w:style>
  <w:style w:type="character" w:customStyle="1" w:styleId="ver2">
    <w:name w:val="ver2"/>
    <w:basedOn w:val="VarsaylanParagrafYazTipi"/>
    <w:rsid w:val="009178ED"/>
  </w:style>
  <w:style w:type="paragraph" w:styleId="ListeParagraf">
    <w:name w:val="List Paragraph"/>
    <w:basedOn w:val="Normal"/>
    <w:uiPriority w:val="34"/>
    <w:qFormat/>
    <w:rsid w:val="009178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1511</Words>
  <Characters>8617</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10108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Metin Iriz</dc:creator>
  <cp:lastModifiedBy>User</cp:lastModifiedBy>
  <cp:revision>2</cp:revision>
  <dcterms:created xsi:type="dcterms:W3CDTF">2021-02-03T10:53:00Z</dcterms:created>
  <dcterms:modified xsi:type="dcterms:W3CDTF">2021-02-03T10:53:00Z</dcterms:modified>
</cp:coreProperties>
</file>